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7FD436" w14:textId="77777777" w:rsidR="00BB607F" w:rsidRPr="00285581" w:rsidRDefault="00D215A1" w:rsidP="00C45966">
      <w:pPr>
        <w:widowControl w:val="0"/>
        <w:spacing w:before="120" w:after="240"/>
        <w:jc w:val="center"/>
        <w:rPr>
          <w:b/>
          <w:sz w:val="32"/>
          <w:szCs w:val="26"/>
        </w:rPr>
      </w:pPr>
      <w:bookmarkStart w:id="0" w:name="_GoBack"/>
      <w:bookmarkEnd w:id="0"/>
      <w:r w:rsidRPr="00285581">
        <w:rPr>
          <w:b/>
          <w:sz w:val="32"/>
          <w:szCs w:val="26"/>
        </w:rPr>
        <w:t>ĐỀ CƯƠNG HỌC PHẦN</w:t>
      </w:r>
      <w:r w:rsidR="00291E54" w:rsidRPr="00285581">
        <w:rPr>
          <w:b/>
          <w:sz w:val="32"/>
          <w:szCs w:val="26"/>
        </w:rPr>
        <w:t xml:space="preserve"> TỔNG QUÁT</w:t>
      </w:r>
    </w:p>
    <w:p w14:paraId="47FCE978" w14:textId="77777777" w:rsidR="00E419C6" w:rsidRPr="00285581" w:rsidRDefault="002723EB" w:rsidP="004E365E">
      <w:pPr>
        <w:widowControl w:val="0"/>
        <w:tabs>
          <w:tab w:val="left" w:pos="426"/>
        </w:tabs>
        <w:spacing w:before="240" w:after="120"/>
        <w:jc w:val="both"/>
        <w:outlineLvl w:val="3"/>
        <w:rPr>
          <w:b/>
          <w:bCs/>
          <w:sz w:val="26"/>
          <w:szCs w:val="26"/>
        </w:rPr>
      </w:pPr>
      <w:bookmarkStart w:id="1" w:name="_Toc173253578"/>
      <w:r w:rsidRPr="00285581">
        <w:rPr>
          <w:b/>
          <w:bCs/>
          <w:sz w:val="26"/>
          <w:szCs w:val="26"/>
        </w:rPr>
        <w:t xml:space="preserve">1. </w:t>
      </w:r>
      <w:r w:rsidR="00C45966" w:rsidRPr="00285581">
        <w:rPr>
          <w:b/>
          <w:bCs/>
          <w:sz w:val="26"/>
          <w:szCs w:val="26"/>
        </w:rPr>
        <w:t>THÔNG TIN TỔNG QUÁT</w:t>
      </w:r>
    </w:p>
    <w:p w14:paraId="4C956FDE" w14:textId="77777777" w:rsidR="00CA4CE8" w:rsidRPr="00285581" w:rsidRDefault="00F6226D" w:rsidP="00C45966">
      <w:pPr>
        <w:widowControl w:val="0"/>
        <w:spacing w:before="60" w:after="60"/>
        <w:ind w:left="270"/>
        <w:jc w:val="both"/>
        <w:outlineLvl w:val="3"/>
        <w:rPr>
          <w:bCs/>
          <w:sz w:val="26"/>
          <w:szCs w:val="26"/>
        </w:rPr>
      </w:pPr>
      <w:r w:rsidRPr="00285581">
        <w:rPr>
          <w:b/>
          <w:bCs/>
          <w:sz w:val="26"/>
          <w:szCs w:val="26"/>
        </w:rPr>
        <w:t>Tên học phần</w:t>
      </w:r>
      <w:r w:rsidR="00C45966" w:rsidRPr="00285581">
        <w:rPr>
          <w:b/>
          <w:bCs/>
          <w:sz w:val="26"/>
          <w:szCs w:val="26"/>
        </w:rPr>
        <w:t xml:space="preserve"> (tiếng Việt)</w:t>
      </w:r>
      <w:r w:rsidRPr="00285581">
        <w:rPr>
          <w:b/>
          <w:bCs/>
          <w:sz w:val="26"/>
          <w:szCs w:val="26"/>
        </w:rPr>
        <w:t>:</w:t>
      </w:r>
      <w:bookmarkEnd w:id="1"/>
      <w:r w:rsidR="006E5822" w:rsidRPr="00285581">
        <w:rPr>
          <w:bCs/>
          <w:sz w:val="26"/>
          <w:szCs w:val="26"/>
        </w:rPr>
        <w:t xml:space="preserve"> </w:t>
      </w:r>
      <w:r w:rsidR="006E5822" w:rsidRPr="00285581">
        <w:rPr>
          <w:sz w:val="26"/>
          <w:szCs w:val="26"/>
        </w:rPr>
        <w:t xml:space="preserve">Kinh tế chính trị Mác – Lênin </w:t>
      </w:r>
    </w:p>
    <w:p w14:paraId="1BF1783C" w14:textId="77777777" w:rsidR="00E419C6" w:rsidRPr="00285581" w:rsidRDefault="002723EB" w:rsidP="00C45966">
      <w:pPr>
        <w:widowControl w:val="0"/>
        <w:spacing w:before="60" w:after="60"/>
        <w:ind w:left="270"/>
        <w:jc w:val="both"/>
        <w:outlineLvl w:val="3"/>
        <w:rPr>
          <w:bCs/>
          <w:sz w:val="26"/>
          <w:szCs w:val="26"/>
        </w:rPr>
      </w:pPr>
      <w:r w:rsidRPr="00285581">
        <w:rPr>
          <w:b/>
          <w:bCs/>
          <w:sz w:val="26"/>
          <w:szCs w:val="26"/>
        </w:rPr>
        <w:t xml:space="preserve">Tên </w:t>
      </w:r>
      <w:r w:rsidR="00C45966" w:rsidRPr="00285581">
        <w:rPr>
          <w:b/>
          <w:bCs/>
          <w:sz w:val="26"/>
          <w:szCs w:val="26"/>
        </w:rPr>
        <w:t>học phần (</w:t>
      </w:r>
      <w:r w:rsidRPr="00285581">
        <w:rPr>
          <w:b/>
          <w:bCs/>
          <w:sz w:val="26"/>
          <w:szCs w:val="26"/>
        </w:rPr>
        <w:t>tiếng Anh</w:t>
      </w:r>
      <w:r w:rsidR="00C45966" w:rsidRPr="00285581">
        <w:rPr>
          <w:b/>
          <w:bCs/>
          <w:sz w:val="26"/>
          <w:szCs w:val="26"/>
        </w:rPr>
        <w:t>)</w:t>
      </w:r>
      <w:r w:rsidR="00E419C6" w:rsidRPr="00285581">
        <w:rPr>
          <w:b/>
          <w:bCs/>
          <w:sz w:val="26"/>
          <w:szCs w:val="26"/>
        </w:rPr>
        <w:t xml:space="preserve">: </w:t>
      </w:r>
      <w:r w:rsidR="006E5822" w:rsidRPr="00285581">
        <w:rPr>
          <w:sz w:val="26"/>
          <w:szCs w:val="26"/>
          <w:shd w:val="clear" w:color="auto" w:fill="FFFFFF"/>
        </w:rPr>
        <w:t>Political Economics of Marxism and Leninism</w:t>
      </w:r>
    </w:p>
    <w:p w14:paraId="199E4E72" w14:textId="77777777" w:rsidR="00BC15CD" w:rsidRDefault="00F6226D" w:rsidP="003F1AAE">
      <w:pPr>
        <w:widowControl w:val="0"/>
        <w:tabs>
          <w:tab w:val="left" w:pos="5040"/>
        </w:tabs>
        <w:spacing w:before="60" w:after="60"/>
        <w:ind w:left="270"/>
        <w:jc w:val="both"/>
        <w:outlineLvl w:val="3"/>
        <w:rPr>
          <w:bCs/>
          <w:sz w:val="26"/>
          <w:szCs w:val="26"/>
        </w:rPr>
      </w:pPr>
      <w:r w:rsidRPr="00FA4FF3">
        <w:rPr>
          <w:b/>
          <w:bCs/>
          <w:sz w:val="26"/>
          <w:szCs w:val="26"/>
        </w:rPr>
        <w:t>Mã học phần:</w:t>
      </w:r>
      <w:r w:rsidR="006E5822" w:rsidRPr="00FA4FF3">
        <w:rPr>
          <w:b/>
          <w:bCs/>
          <w:sz w:val="26"/>
          <w:szCs w:val="26"/>
        </w:rPr>
        <w:t xml:space="preserve"> </w:t>
      </w:r>
      <w:r w:rsidR="009A4E05" w:rsidRPr="00BC15CD">
        <w:rPr>
          <w:bCs/>
          <w:sz w:val="26"/>
          <w:szCs w:val="26"/>
        </w:rPr>
        <w:t>0101</w:t>
      </w:r>
      <w:r w:rsidR="00950E58" w:rsidRPr="00BC15CD">
        <w:rPr>
          <w:bCs/>
          <w:sz w:val="26"/>
          <w:szCs w:val="26"/>
        </w:rPr>
        <w:t>002298</w:t>
      </w:r>
      <w:r w:rsidR="003F1AAE" w:rsidRPr="00FA4FF3">
        <w:rPr>
          <w:bCs/>
          <w:sz w:val="26"/>
          <w:szCs w:val="26"/>
        </w:rPr>
        <w:tab/>
      </w:r>
    </w:p>
    <w:p w14:paraId="69342B2D" w14:textId="77777777" w:rsidR="00F6226D" w:rsidRPr="00285581" w:rsidRDefault="003F1AAE" w:rsidP="003F1AAE">
      <w:pPr>
        <w:widowControl w:val="0"/>
        <w:tabs>
          <w:tab w:val="left" w:pos="5040"/>
        </w:tabs>
        <w:spacing w:before="60" w:after="60"/>
        <w:ind w:left="270"/>
        <w:jc w:val="both"/>
        <w:outlineLvl w:val="3"/>
        <w:rPr>
          <w:b/>
          <w:bCs/>
          <w:sz w:val="26"/>
          <w:szCs w:val="26"/>
        </w:rPr>
      </w:pPr>
      <w:r w:rsidRPr="00FA4FF3">
        <w:rPr>
          <w:b/>
          <w:bCs/>
          <w:sz w:val="26"/>
          <w:szCs w:val="26"/>
        </w:rPr>
        <w:t>Mã tự quản:</w:t>
      </w:r>
      <w:r w:rsidR="00BC15CD">
        <w:rPr>
          <w:bCs/>
          <w:sz w:val="26"/>
          <w:szCs w:val="26"/>
        </w:rPr>
        <w:t xml:space="preserve"> </w:t>
      </w:r>
      <w:r w:rsidR="00FA4FF3">
        <w:rPr>
          <w:bCs/>
          <w:sz w:val="26"/>
          <w:szCs w:val="26"/>
        </w:rPr>
        <w:t>11200002</w:t>
      </w:r>
    </w:p>
    <w:p w14:paraId="11694D4B" w14:textId="77777777" w:rsidR="003F1AAE" w:rsidRPr="00285581" w:rsidRDefault="00C45966" w:rsidP="003F1AAE">
      <w:pPr>
        <w:widowControl w:val="0"/>
        <w:tabs>
          <w:tab w:val="left" w:pos="5040"/>
        </w:tabs>
        <w:spacing w:before="60" w:after="60"/>
        <w:ind w:left="270"/>
        <w:jc w:val="both"/>
        <w:outlineLvl w:val="3"/>
        <w:rPr>
          <w:sz w:val="26"/>
          <w:szCs w:val="26"/>
        </w:rPr>
      </w:pPr>
      <w:r w:rsidRPr="00285581">
        <w:rPr>
          <w:b/>
          <w:bCs/>
          <w:sz w:val="26"/>
          <w:szCs w:val="26"/>
        </w:rPr>
        <w:t>Thuộc khối kiến thức</w:t>
      </w:r>
      <w:r w:rsidR="001A6412" w:rsidRPr="00285581">
        <w:rPr>
          <w:b/>
          <w:bCs/>
          <w:sz w:val="26"/>
          <w:szCs w:val="26"/>
        </w:rPr>
        <w:t>:</w:t>
      </w:r>
      <w:r w:rsidR="006E5822" w:rsidRPr="00285581">
        <w:rPr>
          <w:b/>
          <w:bCs/>
          <w:sz w:val="26"/>
          <w:szCs w:val="26"/>
        </w:rPr>
        <w:t xml:space="preserve"> </w:t>
      </w:r>
      <w:r w:rsidR="006E5822" w:rsidRPr="00285581">
        <w:t>đại cương</w:t>
      </w:r>
      <w:r w:rsidR="003F1AAE" w:rsidRPr="00285581">
        <w:rPr>
          <w:sz w:val="26"/>
          <w:szCs w:val="26"/>
        </w:rPr>
        <w:tab/>
        <w:t xml:space="preserve"> </w:t>
      </w:r>
    </w:p>
    <w:p w14:paraId="0FC6F7F6" w14:textId="77777777" w:rsidR="00291E54" w:rsidRPr="00285581" w:rsidRDefault="00C45966" w:rsidP="00C45966">
      <w:pPr>
        <w:widowControl w:val="0"/>
        <w:spacing w:before="60" w:after="60"/>
        <w:ind w:left="270"/>
        <w:jc w:val="both"/>
        <w:outlineLvl w:val="3"/>
        <w:rPr>
          <w:bCs/>
          <w:sz w:val="26"/>
          <w:szCs w:val="26"/>
        </w:rPr>
      </w:pPr>
      <w:r w:rsidRPr="00285581">
        <w:rPr>
          <w:b/>
          <w:bCs/>
          <w:sz w:val="26"/>
          <w:szCs w:val="26"/>
        </w:rPr>
        <w:t>Đơn vị</w:t>
      </w:r>
      <w:r w:rsidR="00291E54" w:rsidRPr="00285581">
        <w:rPr>
          <w:b/>
          <w:bCs/>
          <w:sz w:val="26"/>
          <w:szCs w:val="26"/>
        </w:rPr>
        <w:t xml:space="preserve"> phụ trách:</w:t>
      </w:r>
      <w:r w:rsidR="00291E54" w:rsidRPr="00285581">
        <w:rPr>
          <w:bCs/>
          <w:sz w:val="26"/>
          <w:szCs w:val="26"/>
        </w:rPr>
        <w:t xml:space="preserve"> </w:t>
      </w:r>
      <w:r w:rsidR="007E6825">
        <w:rPr>
          <w:bCs/>
          <w:sz w:val="26"/>
          <w:szCs w:val="26"/>
        </w:rPr>
        <w:t>Bộ môn</w:t>
      </w:r>
      <w:r w:rsidR="004203AC" w:rsidRPr="00285581">
        <w:rPr>
          <w:bCs/>
          <w:sz w:val="26"/>
          <w:szCs w:val="26"/>
        </w:rPr>
        <w:t xml:space="preserve"> Chủ nghĩa Mác – Lênin/Khoa Chính trị - Luật</w:t>
      </w:r>
    </w:p>
    <w:p w14:paraId="5F23574E" w14:textId="14541B7F" w:rsidR="00F6226D" w:rsidRPr="00285581" w:rsidRDefault="00F6226D" w:rsidP="00C45966">
      <w:pPr>
        <w:widowControl w:val="0"/>
        <w:spacing w:before="60" w:after="60"/>
        <w:ind w:left="270"/>
        <w:jc w:val="both"/>
        <w:outlineLvl w:val="3"/>
        <w:rPr>
          <w:b/>
          <w:bCs/>
          <w:sz w:val="26"/>
          <w:szCs w:val="26"/>
        </w:rPr>
      </w:pPr>
      <w:r w:rsidRPr="00285581">
        <w:rPr>
          <w:b/>
          <w:bCs/>
          <w:sz w:val="26"/>
          <w:szCs w:val="26"/>
        </w:rPr>
        <w:t>Số tín chỉ:</w:t>
      </w:r>
      <w:r w:rsidR="006419B2" w:rsidRPr="00285581">
        <w:rPr>
          <w:b/>
          <w:bCs/>
          <w:sz w:val="26"/>
          <w:szCs w:val="26"/>
        </w:rPr>
        <w:t xml:space="preserve"> </w:t>
      </w:r>
      <w:r w:rsidR="002D2DC7">
        <w:rPr>
          <w:sz w:val="26"/>
          <w:szCs w:val="26"/>
          <w:lang w:val="pt-BR"/>
        </w:rPr>
        <w:t>2 (2,0</w:t>
      </w:r>
      <w:r w:rsidR="006E5822" w:rsidRPr="00285581">
        <w:rPr>
          <w:sz w:val="26"/>
          <w:szCs w:val="26"/>
          <w:lang w:val="pt-BR"/>
        </w:rPr>
        <w:t>)</w:t>
      </w:r>
    </w:p>
    <w:p w14:paraId="69D93B5A" w14:textId="77777777" w:rsidR="001A6412" w:rsidRPr="00285581" w:rsidRDefault="001A6412" w:rsidP="00C45966">
      <w:pPr>
        <w:widowControl w:val="0"/>
        <w:spacing w:before="60" w:after="60"/>
        <w:ind w:left="270"/>
        <w:jc w:val="both"/>
        <w:outlineLvl w:val="3"/>
        <w:rPr>
          <w:b/>
          <w:bCs/>
          <w:sz w:val="26"/>
          <w:szCs w:val="26"/>
        </w:rPr>
      </w:pPr>
      <w:r w:rsidRPr="00285581">
        <w:rPr>
          <w:b/>
          <w:bCs/>
          <w:sz w:val="26"/>
          <w:szCs w:val="26"/>
        </w:rPr>
        <w:t>Phân bố thời gian:</w:t>
      </w:r>
    </w:p>
    <w:p w14:paraId="7FAF45D2" w14:textId="24444786" w:rsidR="001E6440" w:rsidRDefault="001E6440" w:rsidP="00894CA9">
      <w:pPr>
        <w:widowControl w:val="0"/>
        <w:numPr>
          <w:ilvl w:val="0"/>
          <w:numId w:val="29"/>
        </w:numPr>
        <w:tabs>
          <w:tab w:val="clear" w:pos="900"/>
        </w:tabs>
        <w:spacing w:before="60" w:after="60"/>
        <w:ind w:left="567" w:hanging="283"/>
        <w:jc w:val="both"/>
        <w:rPr>
          <w:sz w:val="26"/>
          <w:szCs w:val="26"/>
        </w:rPr>
      </w:pPr>
      <w:r>
        <w:rPr>
          <w:sz w:val="26"/>
          <w:szCs w:val="26"/>
        </w:rPr>
        <w:t xml:space="preserve">Số tiết lý thuyết: </w:t>
      </w:r>
      <w:r>
        <w:rPr>
          <w:bCs/>
          <w:sz w:val="26"/>
          <w:szCs w:val="26"/>
        </w:rPr>
        <w:t>30</w:t>
      </w:r>
      <w:r>
        <w:rPr>
          <w:sz w:val="26"/>
          <w:szCs w:val="26"/>
        </w:rPr>
        <w:t xml:space="preserve"> tiết;</w:t>
      </w:r>
    </w:p>
    <w:p w14:paraId="0216774A" w14:textId="79D2E02C" w:rsidR="001E6440" w:rsidRDefault="001E6440" w:rsidP="00894CA9">
      <w:pPr>
        <w:widowControl w:val="0"/>
        <w:numPr>
          <w:ilvl w:val="0"/>
          <w:numId w:val="29"/>
        </w:numPr>
        <w:tabs>
          <w:tab w:val="clear" w:pos="900"/>
        </w:tabs>
        <w:spacing w:before="60" w:after="60"/>
        <w:ind w:left="567" w:hanging="283"/>
        <w:jc w:val="both"/>
        <w:rPr>
          <w:sz w:val="26"/>
          <w:szCs w:val="26"/>
        </w:rPr>
      </w:pPr>
      <w:r>
        <w:rPr>
          <w:sz w:val="26"/>
          <w:szCs w:val="26"/>
        </w:rPr>
        <w:t xml:space="preserve">Số tiết thí nghiệm/thực hành (TN/TH): </w:t>
      </w:r>
      <w:r>
        <w:rPr>
          <w:bCs/>
          <w:sz w:val="26"/>
          <w:szCs w:val="26"/>
        </w:rPr>
        <w:t>00</w:t>
      </w:r>
      <w:r>
        <w:rPr>
          <w:sz w:val="26"/>
          <w:szCs w:val="26"/>
        </w:rPr>
        <w:t xml:space="preserve"> tiết;</w:t>
      </w:r>
    </w:p>
    <w:p w14:paraId="06A9C8AA" w14:textId="765CA598" w:rsidR="001A6412" w:rsidRPr="001E6440" w:rsidRDefault="001E6440" w:rsidP="00894CA9">
      <w:pPr>
        <w:widowControl w:val="0"/>
        <w:numPr>
          <w:ilvl w:val="0"/>
          <w:numId w:val="29"/>
        </w:numPr>
        <w:tabs>
          <w:tab w:val="clear" w:pos="900"/>
          <w:tab w:val="left" w:pos="4590"/>
        </w:tabs>
        <w:spacing w:before="60" w:after="60"/>
        <w:ind w:left="567" w:hanging="283"/>
        <w:jc w:val="both"/>
        <w:rPr>
          <w:sz w:val="26"/>
          <w:szCs w:val="26"/>
        </w:rPr>
      </w:pPr>
      <w:r>
        <w:rPr>
          <w:sz w:val="26"/>
          <w:szCs w:val="26"/>
        </w:rPr>
        <w:t xml:space="preserve">Số giờ tự học: </w:t>
      </w:r>
      <w:r>
        <w:rPr>
          <w:bCs/>
          <w:sz w:val="26"/>
          <w:szCs w:val="26"/>
        </w:rPr>
        <w:t>60</w:t>
      </w:r>
      <w:r>
        <w:rPr>
          <w:sz w:val="26"/>
          <w:szCs w:val="26"/>
        </w:rPr>
        <w:t xml:space="preserve"> giờ</w:t>
      </w:r>
      <w:r>
        <w:rPr>
          <w:b/>
          <w:sz w:val="26"/>
          <w:szCs w:val="26"/>
        </w:rPr>
        <w:tab/>
      </w:r>
      <w:r w:rsidR="001A6412" w:rsidRPr="001E6440">
        <w:rPr>
          <w:b/>
          <w:sz w:val="26"/>
          <w:szCs w:val="26"/>
        </w:rPr>
        <w:tab/>
      </w:r>
    </w:p>
    <w:p w14:paraId="3A83C7F9" w14:textId="77777777" w:rsidR="00F6226D" w:rsidRPr="00285581" w:rsidRDefault="00F6226D" w:rsidP="00894CA9">
      <w:pPr>
        <w:widowControl w:val="0"/>
        <w:spacing w:before="60" w:after="60"/>
        <w:ind w:left="567" w:hanging="283"/>
        <w:jc w:val="both"/>
        <w:outlineLvl w:val="3"/>
        <w:rPr>
          <w:bCs/>
          <w:sz w:val="26"/>
          <w:szCs w:val="26"/>
        </w:rPr>
      </w:pPr>
      <w:r w:rsidRPr="00285581">
        <w:rPr>
          <w:b/>
          <w:sz w:val="26"/>
          <w:szCs w:val="26"/>
        </w:rPr>
        <w:t>Điều kiện tham gia học tập học phần</w:t>
      </w:r>
      <w:r w:rsidRPr="00285581">
        <w:rPr>
          <w:bCs/>
          <w:sz w:val="26"/>
          <w:szCs w:val="26"/>
        </w:rPr>
        <w:t xml:space="preserve">: </w:t>
      </w:r>
    </w:p>
    <w:p w14:paraId="6C9B675B" w14:textId="77777777" w:rsidR="00B13A3C" w:rsidRPr="001E6440" w:rsidRDefault="00B13A3C" w:rsidP="00894CA9">
      <w:pPr>
        <w:pStyle w:val="ListParagraph"/>
        <w:widowControl w:val="0"/>
        <w:numPr>
          <w:ilvl w:val="0"/>
          <w:numId w:val="30"/>
        </w:numPr>
        <w:spacing w:before="60" w:after="60"/>
        <w:ind w:left="567" w:hanging="283"/>
        <w:jc w:val="both"/>
        <w:rPr>
          <w:bCs/>
          <w:sz w:val="26"/>
          <w:szCs w:val="26"/>
        </w:rPr>
      </w:pPr>
      <w:r w:rsidRPr="001E6440">
        <w:rPr>
          <w:bCs/>
          <w:sz w:val="26"/>
          <w:szCs w:val="26"/>
        </w:rPr>
        <w:t>Học phần tiên quyết:</w:t>
      </w:r>
      <w:r w:rsidR="006E5822" w:rsidRPr="001E6440">
        <w:rPr>
          <w:bCs/>
          <w:sz w:val="26"/>
          <w:szCs w:val="26"/>
        </w:rPr>
        <w:t xml:space="preserve"> không</w:t>
      </w:r>
    </w:p>
    <w:p w14:paraId="20D90E57" w14:textId="77777777" w:rsidR="00E46278" w:rsidRPr="001E6440" w:rsidRDefault="00E46278" w:rsidP="00894CA9">
      <w:pPr>
        <w:pStyle w:val="ListParagraph"/>
        <w:widowControl w:val="0"/>
        <w:numPr>
          <w:ilvl w:val="0"/>
          <w:numId w:val="30"/>
        </w:numPr>
        <w:spacing w:before="60" w:after="60"/>
        <w:ind w:left="567" w:hanging="283"/>
        <w:jc w:val="both"/>
        <w:rPr>
          <w:sz w:val="26"/>
          <w:szCs w:val="26"/>
        </w:rPr>
      </w:pPr>
      <w:r w:rsidRPr="001E6440">
        <w:rPr>
          <w:bCs/>
          <w:sz w:val="26"/>
          <w:szCs w:val="26"/>
        </w:rPr>
        <w:t>Học phần</w:t>
      </w:r>
      <w:r w:rsidR="00AC1EDD" w:rsidRPr="001E6440">
        <w:rPr>
          <w:bCs/>
          <w:sz w:val="26"/>
          <w:szCs w:val="26"/>
        </w:rPr>
        <w:t xml:space="preserve"> học</w:t>
      </w:r>
      <w:r w:rsidRPr="001E6440">
        <w:rPr>
          <w:bCs/>
          <w:sz w:val="26"/>
          <w:szCs w:val="26"/>
        </w:rPr>
        <w:t xml:space="preserve"> trước:</w:t>
      </w:r>
      <w:r w:rsidR="006E5822" w:rsidRPr="001E6440">
        <w:rPr>
          <w:bCs/>
          <w:sz w:val="26"/>
          <w:szCs w:val="26"/>
        </w:rPr>
        <w:t xml:space="preserve"> Triết học Mác – Lênin </w:t>
      </w:r>
    </w:p>
    <w:p w14:paraId="4207D1E2" w14:textId="77777777" w:rsidR="00B13A3C" w:rsidRPr="001E6440" w:rsidRDefault="00B13A3C" w:rsidP="00894CA9">
      <w:pPr>
        <w:pStyle w:val="ListParagraph"/>
        <w:widowControl w:val="0"/>
        <w:numPr>
          <w:ilvl w:val="0"/>
          <w:numId w:val="30"/>
        </w:numPr>
        <w:spacing w:before="60" w:after="60"/>
        <w:ind w:left="567" w:hanging="283"/>
        <w:jc w:val="both"/>
        <w:rPr>
          <w:sz w:val="26"/>
          <w:szCs w:val="26"/>
        </w:rPr>
      </w:pPr>
      <w:r w:rsidRPr="001E6440">
        <w:rPr>
          <w:sz w:val="26"/>
          <w:szCs w:val="26"/>
        </w:rPr>
        <w:t>Học phần song hành:</w:t>
      </w:r>
      <w:r w:rsidR="006E5822" w:rsidRPr="001E6440">
        <w:rPr>
          <w:sz w:val="26"/>
          <w:szCs w:val="26"/>
        </w:rPr>
        <w:t xml:space="preserve"> không</w:t>
      </w:r>
    </w:p>
    <w:p w14:paraId="410BA05F" w14:textId="77777777" w:rsidR="007670A5" w:rsidRPr="00285581" w:rsidRDefault="009A2190" w:rsidP="004E365E">
      <w:pPr>
        <w:widowControl w:val="0"/>
        <w:tabs>
          <w:tab w:val="left" w:pos="426"/>
        </w:tabs>
        <w:spacing w:before="240" w:after="120"/>
        <w:jc w:val="both"/>
        <w:outlineLvl w:val="3"/>
        <w:rPr>
          <w:b/>
          <w:bCs/>
          <w:sz w:val="26"/>
          <w:szCs w:val="26"/>
        </w:rPr>
      </w:pPr>
      <w:r w:rsidRPr="00285581">
        <w:rPr>
          <w:b/>
          <w:bCs/>
          <w:sz w:val="26"/>
          <w:szCs w:val="26"/>
        </w:rPr>
        <w:t xml:space="preserve">2. </w:t>
      </w:r>
      <w:r w:rsidR="00C45966" w:rsidRPr="00285581">
        <w:rPr>
          <w:b/>
          <w:bCs/>
          <w:sz w:val="26"/>
          <w:szCs w:val="26"/>
        </w:rPr>
        <w:t>THÔNG TIN GIẢNG VIÊN</w:t>
      </w:r>
    </w:p>
    <w:tbl>
      <w:tblPr>
        <w:tblW w:w="9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3206"/>
        <w:gridCol w:w="2640"/>
        <w:gridCol w:w="2821"/>
      </w:tblGrid>
      <w:tr w:rsidR="00285581" w:rsidRPr="00285581" w14:paraId="0BDE8056" w14:textId="77777777" w:rsidTr="005B785B">
        <w:trPr>
          <w:trHeight w:val="352"/>
        </w:trPr>
        <w:tc>
          <w:tcPr>
            <w:tcW w:w="670" w:type="dxa"/>
            <w:shd w:val="clear" w:color="auto" w:fill="auto"/>
            <w:vAlign w:val="center"/>
          </w:tcPr>
          <w:p w14:paraId="76142B1C" w14:textId="77777777" w:rsidR="009A2190" w:rsidRPr="00285581" w:rsidRDefault="009A2190" w:rsidP="00CD54B0">
            <w:pPr>
              <w:widowControl w:val="0"/>
              <w:tabs>
                <w:tab w:val="left" w:pos="284"/>
                <w:tab w:val="left" w:pos="3480"/>
              </w:tabs>
              <w:spacing w:before="60" w:after="60"/>
              <w:jc w:val="center"/>
              <w:outlineLvl w:val="3"/>
              <w:rPr>
                <w:b/>
                <w:bCs/>
                <w:sz w:val="24"/>
                <w:szCs w:val="24"/>
              </w:rPr>
            </w:pPr>
            <w:r w:rsidRPr="00285581">
              <w:rPr>
                <w:b/>
                <w:bCs/>
                <w:sz w:val="24"/>
                <w:szCs w:val="24"/>
              </w:rPr>
              <w:t>STT</w:t>
            </w:r>
          </w:p>
          <w:p w14:paraId="7EC6BFC3" w14:textId="77777777" w:rsidR="005C54E5" w:rsidRPr="00285581" w:rsidRDefault="005C54E5" w:rsidP="00CD54B0">
            <w:pPr>
              <w:widowControl w:val="0"/>
              <w:tabs>
                <w:tab w:val="left" w:pos="284"/>
                <w:tab w:val="left" w:pos="3480"/>
              </w:tabs>
              <w:spacing w:before="60" w:after="60"/>
              <w:jc w:val="center"/>
              <w:outlineLvl w:val="3"/>
              <w:rPr>
                <w:b/>
                <w:bCs/>
                <w:sz w:val="24"/>
                <w:szCs w:val="24"/>
              </w:rPr>
            </w:pPr>
            <w:r w:rsidRPr="00285581">
              <w:rPr>
                <w:b/>
                <w:bCs/>
                <w:sz w:val="24"/>
                <w:szCs w:val="24"/>
              </w:rPr>
              <w:t>[1]</w:t>
            </w:r>
          </w:p>
        </w:tc>
        <w:tc>
          <w:tcPr>
            <w:tcW w:w="3206" w:type="dxa"/>
            <w:shd w:val="clear" w:color="auto" w:fill="auto"/>
            <w:vAlign w:val="center"/>
          </w:tcPr>
          <w:p w14:paraId="29B79FF1" w14:textId="77777777" w:rsidR="009A2190" w:rsidRPr="00285581" w:rsidRDefault="009A2190" w:rsidP="00CD54B0">
            <w:pPr>
              <w:widowControl w:val="0"/>
              <w:tabs>
                <w:tab w:val="left" w:pos="240"/>
                <w:tab w:val="left" w:pos="360"/>
                <w:tab w:val="left" w:pos="3480"/>
              </w:tabs>
              <w:spacing w:before="60" w:after="60"/>
              <w:jc w:val="center"/>
              <w:outlineLvl w:val="3"/>
              <w:rPr>
                <w:b/>
                <w:bCs/>
                <w:sz w:val="24"/>
                <w:szCs w:val="24"/>
              </w:rPr>
            </w:pPr>
            <w:r w:rsidRPr="00285581">
              <w:rPr>
                <w:b/>
                <w:bCs/>
                <w:sz w:val="24"/>
                <w:szCs w:val="24"/>
              </w:rPr>
              <w:t>Họ và tên</w:t>
            </w:r>
          </w:p>
          <w:p w14:paraId="047F9D06" w14:textId="77777777" w:rsidR="005C54E5" w:rsidRPr="00285581" w:rsidRDefault="005C54E5" w:rsidP="00CD54B0">
            <w:pPr>
              <w:widowControl w:val="0"/>
              <w:tabs>
                <w:tab w:val="left" w:pos="240"/>
                <w:tab w:val="left" w:pos="360"/>
                <w:tab w:val="left" w:pos="3480"/>
              </w:tabs>
              <w:spacing w:before="60" w:after="60"/>
              <w:jc w:val="center"/>
              <w:outlineLvl w:val="3"/>
              <w:rPr>
                <w:b/>
                <w:bCs/>
                <w:sz w:val="24"/>
                <w:szCs w:val="24"/>
              </w:rPr>
            </w:pPr>
            <w:r w:rsidRPr="00285581">
              <w:rPr>
                <w:b/>
                <w:bCs/>
                <w:sz w:val="24"/>
                <w:szCs w:val="24"/>
              </w:rPr>
              <w:t>[2]</w:t>
            </w:r>
          </w:p>
        </w:tc>
        <w:tc>
          <w:tcPr>
            <w:tcW w:w="2640" w:type="dxa"/>
          </w:tcPr>
          <w:p w14:paraId="2EB792B2" w14:textId="77777777" w:rsidR="009A2190" w:rsidRPr="00285581" w:rsidRDefault="009A2190" w:rsidP="00CD54B0">
            <w:pPr>
              <w:widowControl w:val="0"/>
              <w:tabs>
                <w:tab w:val="left" w:pos="240"/>
                <w:tab w:val="left" w:pos="360"/>
                <w:tab w:val="left" w:pos="3480"/>
              </w:tabs>
              <w:spacing w:before="60" w:after="60"/>
              <w:jc w:val="center"/>
              <w:outlineLvl w:val="3"/>
              <w:rPr>
                <w:b/>
                <w:bCs/>
                <w:sz w:val="24"/>
                <w:szCs w:val="24"/>
              </w:rPr>
            </w:pPr>
            <w:r w:rsidRPr="00285581">
              <w:rPr>
                <w:b/>
                <w:bCs/>
                <w:sz w:val="24"/>
                <w:szCs w:val="24"/>
              </w:rPr>
              <w:t>Email</w:t>
            </w:r>
          </w:p>
          <w:p w14:paraId="53839440" w14:textId="77777777" w:rsidR="005C54E5" w:rsidRPr="00285581" w:rsidRDefault="005C54E5" w:rsidP="00CD54B0">
            <w:pPr>
              <w:widowControl w:val="0"/>
              <w:tabs>
                <w:tab w:val="left" w:pos="240"/>
                <w:tab w:val="left" w:pos="360"/>
                <w:tab w:val="left" w:pos="3480"/>
              </w:tabs>
              <w:spacing w:before="60" w:after="60"/>
              <w:jc w:val="center"/>
              <w:outlineLvl w:val="3"/>
              <w:rPr>
                <w:b/>
                <w:bCs/>
                <w:sz w:val="24"/>
                <w:szCs w:val="24"/>
              </w:rPr>
            </w:pPr>
            <w:r w:rsidRPr="00285581">
              <w:rPr>
                <w:b/>
                <w:bCs/>
                <w:sz w:val="24"/>
                <w:szCs w:val="24"/>
              </w:rPr>
              <w:t>[3]</w:t>
            </w:r>
          </w:p>
        </w:tc>
        <w:tc>
          <w:tcPr>
            <w:tcW w:w="2821" w:type="dxa"/>
          </w:tcPr>
          <w:p w14:paraId="79DB3011" w14:textId="77777777" w:rsidR="009A2190" w:rsidRPr="00285581" w:rsidRDefault="009A2190" w:rsidP="00CD54B0">
            <w:pPr>
              <w:widowControl w:val="0"/>
              <w:tabs>
                <w:tab w:val="left" w:pos="240"/>
                <w:tab w:val="left" w:pos="360"/>
                <w:tab w:val="left" w:pos="3480"/>
              </w:tabs>
              <w:spacing w:before="60" w:after="60"/>
              <w:jc w:val="center"/>
              <w:outlineLvl w:val="3"/>
              <w:rPr>
                <w:b/>
                <w:bCs/>
                <w:sz w:val="24"/>
                <w:szCs w:val="24"/>
              </w:rPr>
            </w:pPr>
            <w:r w:rsidRPr="00285581">
              <w:rPr>
                <w:b/>
                <w:bCs/>
                <w:sz w:val="24"/>
                <w:szCs w:val="24"/>
              </w:rPr>
              <w:t>Đơn vị công tác</w:t>
            </w:r>
          </w:p>
          <w:p w14:paraId="68CFEDB1" w14:textId="77777777" w:rsidR="005C54E5" w:rsidRPr="00285581" w:rsidRDefault="005C54E5" w:rsidP="00CD54B0">
            <w:pPr>
              <w:widowControl w:val="0"/>
              <w:tabs>
                <w:tab w:val="left" w:pos="240"/>
                <w:tab w:val="left" w:pos="360"/>
                <w:tab w:val="left" w:pos="3480"/>
              </w:tabs>
              <w:spacing w:before="60" w:after="60"/>
              <w:jc w:val="center"/>
              <w:outlineLvl w:val="3"/>
              <w:rPr>
                <w:b/>
                <w:bCs/>
                <w:sz w:val="24"/>
                <w:szCs w:val="24"/>
              </w:rPr>
            </w:pPr>
            <w:r w:rsidRPr="00285581">
              <w:rPr>
                <w:b/>
                <w:bCs/>
                <w:sz w:val="24"/>
                <w:szCs w:val="24"/>
              </w:rPr>
              <w:t>[4]</w:t>
            </w:r>
          </w:p>
        </w:tc>
      </w:tr>
      <w:tr w:rsidR="00285581" w:rsidRPr="00285581" w14:paraId="61C27BCA" w14:textId="77777777" w:rsidTr="002C50EC">
        <w:trPr>
          <w:trHeight w:val="397"/>
        </w:trPr>
        <w:tc>
          <w:tcPr>
            <w:tcW w:w="670" w:type="dxa"/>
            <w:shd w:val="clear" w:color="auto" w:fill="auto"/>
            <w:vAlign w:val="center"/>
          </w:tcPr>
          <w:p w14:paraId="71EE1F55" w14:textId="77777777" w:rsidR="004203AC" w:rsidRPr="00285581" w:rsidRDefault="004203AC" w:rsidP="004203AC">
            <w:pPr>
              <w:widowControl w:val="0"/>
              <w:numPr>
                <w:ilvl w:val="0"/>
                <w:numId w:val="11"/>
              </w:numPr>
              <w:tabs>
                <w:tab w:val="left" w:pos="284"/>
                <w:tab w:val="left" w:pos="3480"/>
              </w:tabs>
              <w:jc w:val="center"/>
              <w:outlineLvl w:val="3"/>
              <w:rPr>
                <w:bCs/>
                <w:sz w:val="24"/>
                <w:szCs w:val="24"/>
              </w:rPr>
            </w:pPr>
          </w:p>
        </w:tc>
        <w:tc>
          <w:tcPr>
            <w:tcW w:w="3206" w:type="dxa"/>
            <w:shd w:val="clear" w:color="auto" w:fill="auto"/>
            <w:vAlign w:val="center"/>
          </w:tcPr>
          <w:p w14:paraId="5734F3A4" w14:textId="77777777" w:rsidR="004203AC" w:rsidRPr="00285581" w:rsidRDefault="00747D91" w:rsidP="004203AC">
            <w:pPr>
              <w:pStyle w:val="LAMA"/>
              <w:keepNext w:val="0"/>
              <w:widowControl w:val="0"/>
              <w:tabs>
                <w:tab w:val="left" w:pos="240"/>
                <w:tab w:val="left" w:pos="360"/>
                <w:tab w:val="left" w:pos="3480"/>
              </w:tabs>
              <w:spacing w:before="0"/>
              <w:ind w:left="0"/>
              <w:jc w:val="left"/>
              <w:rPr>
                <w:b w:val="0"/>
                <w:sz w:val="24"/>
                <w:u w:val="none"/>
              </w:rPr>
            </w:pPr>
            <w:r>
              <w:rPr>
                <w:b w:val="0"/>
                <w:sz w:val="24"/>
                <w:u w:val="none"/>
              </w:rPr>
              <w:t xml:space="preserve">ThS. </w:t>
            </w:r>
            <w:r w:rsidR="004203AC" w:rsidRPr="00285581">
              <w:rPr>
                <w:b w:val="0"/>
                <w:sz w:val="24"/>
                <w:u w:val="none"/>
              </w:rPr>
              <w:t>Phan Thị Thu Thúy</w:t>
            </w:r>
          </w:p>
        </w:tc>
        <w:tc>
          <w:tcPr>
            <w:tcW w:w="2640" w:type="dxa"/>
            <w:vAlign w:val="center"/>
          </w:tcPr>
          <w:p w14:paraId="2573CCD9" w14:textId="77777777" w:rsidR="004203AC" w:rsidRPr="00285581" w:rsidRDefault="00595DA7" w:rsidP="004203AC">
            <w:pPr>
              <w:pStyle w:val="LAMA"/>
              <w:keepNext w:val="0"/>
              <w:widowControl w:val="0"/>
              <w:tabs>
                <w:tab w:val="left" w:pos="240"/>
                <w:tab w:val="left" w:pos="360"/>
                <w:tab w:val="left" w:pos="3480"/>
              </w:tabs>
              <w:spacing w:before="0"/>
              <w:ind w:left="0"/>
              <w:rPr>
                <w:b w:val="0"/>
                <w:bCs w:val="0"/>
                <w:sz w:val="24"/>
                <w:u w:val="none"/>
              </w:rPr>
            </w:pPr>
            <w:hyperlink r:id="rId9" w:history="1">
              <w:r w:rsidR="004203AC" w:rsidRPr="00285581">
                <w:rPr>
                  <w:rStyle w:val="Hyperlink"/>
                  <w:b w:val="0"/>
                  <w:bCs w:val="0"/>
                  <w:color w:val="auto"/>
                  <w:sz w:val="26"/>
                  <w:szCs w:val="26"/>
                  <w:u w:val="none"/>
                </w:rPr>
                <w:t>thuyptt@hufi.edu.vn</w:t>
              </w:r>
            </w:hyperlink>
          </w:p>
        </w:tc>
        <w:tc>
          <w:tcPr>
            <w:tcW w:w="2821" w:type="dxa"/>
          </w:tcPr>
          <w:p w14:paraId="66865461" w14:textId="77777777" w:rsidR="007670A5" w:rsidRPr="00285581" w:rsidRDefault="007670A5" w:rsidP="007670A5">
            <w:pPr>
              <w:jc w:val="center"/>
              <w:rPr>
                <w:bCs/>
                <w:sz w:val="26"/>
                <w:szCs w:val="26"/>
              </w:rPr>
            </w:pPr>
            <w:r w:rsidRPr="00285581">
              <w:rPr>
                <w:bCs/>
                <w:sz w:val="26"/>
                <w:szCs w:val="26"/>
              </w:rPr>
              <w:t>Khoa Chính trị - Luật</w:t>
            </w:r>
          </w:p>
          <w:p w14:paraId="4A600C3E" w14:textId="77777777" w:rsidR="007670A5" w:rsidRPr="007670A5" w:rsidRDefault="007670A5" w:rsidP="007670A5">
            <w:pPr>
              <w:jc w:val="center"/>
              <w:rPr>
                <w:bCs/>
                <w:sz w:val="26"/>
                <w:szCs w:val="26"/>
              </w:rPr>
            </w:pPr>
            <w:r w:rsidRPr="00285581">
              <w:rPr>
                <w:sz w:val="26"/>
                <w:szCs w:val="26"/>
              </w:rPr>
              <w:t>HUFI</w:t>
            </w:r>
          </w:p>
        </w:tc>
      </w:tr>
      <w:tr w:rsidR="00285581" w:rsidRPr="00285581" w14:paraId="26C2C1CC" w14:textId="77777777" w:rsidTr="002C50EC">
        <w:trPr>
          <w:trHeight w:val="397"/>
        </w:trPr>
        <w:tc>
          <w:tcPr>
            <w:tcW w:w="670" w:type="dxa"/>
            <w:shd w:val="clear" w:color="auto" w:fill="auto"/>
            <w:vAlign w:val="center"/>
          </w:tcPr>
          <w:p w14:paraId="7D13E958" w14:textId="77777777" w:rsidR="004203AC" w:rsidRPr="00285581" w:rsidRDefault="004203AC" w:rsidP="004203AC">
            <w:pPr>
              <w:widowControl w:val="0"/>
              <w:numPr>
                <w:ilvl w:val="0"/>
                <w:numId w:val="11"/>
              </w:numPr>
              <w:tabs>
                <w:tab w:val="left" w:pos="284"/>
                <w:tab w:val="left" w:pos="3480"/>
              </w:tabs>
              <w:jc w:val="center"/>
              <w:outlineLvl w:val="3"/>
              <w:rPr>
                <w:bCs/>
                <w:sz w:val="24"/>
                <w:szCs w:val="24"/>
              </w:rPr>
            </w:pPr>
          </w:p>
        </w:tc>
        <w:tc>
          <w:tcPr>
            <w:tcW w:w="3206" w:type="dxa"/>
            <w:shd w:val="clear" w:color="auto" w:fill="auto"/>
            <w:vAlign w:val="center"/>
          </w:tcPr>
          <w:p w14:paraId="7FEBC38F" w14:textId="77777777" w:rsidR="004203AC" w:rsidRPr="00285581" w:rsidRDefault="00747D91" w:rsidP="004203AC">
            <w:pPr>
              <w:pStyle w:val="LAMA"/>
              <w:keepNext w:val="0"/>
              <w:widowControl w:val="0"/>
              <w:tabs>
                <w:tab w:val="left" w:pos="240"/>
                <w:tab w:val="left" w:pos="360"/>
                <w:tab w:val="left" w:pos="3480"/>
              </w:tabs>
              <w:spacing w:before="0"/>
              <w:ind w:left="0"/>
              <w:jc w:val="left"/>
              <w:rPr>
                <w:b w:val="0"/>
                <w:sz w:val="24"/>
                <w:u w:val="none"/>
              </w:rPr>
            </w:pPr>
            <w:r>
              <w:rPr>
                <w:b w:val="0"/>
                <w:sz w:val="24"/>
                <w:u w:val="none"/>
              </w:rPr>
              <w:t xml:space="preserve">ThS. </w:t>
            </w:r>
            <w:r w:rsidR="004203AC" w:rsidRPr="00285581">
              <w:rPr>
                <w:b w:val="0"/>
                <w:sz w:val="24"/>
                <w:u w:val="none"/>
              </w:rPr>
              <w:t>Phan Thị Ngọc Uyên</w:t>
            </w:r>
          </w:p>
        </w:tc>
        <w:tc>
          <w:tcPr>
            <w:tcW w:w="2640" w:type="dxa"/>
            <w:vAlign w:val="center"/>
          </w:tcPr>
          <w:p w14:paraId="12BA490D" w14:textId="77777777" w:rsidR="004203AC" w:rsidRPr="00285581" w:rsidRDefault="004203AC" w:rsidP="004203AC">
            <w:pPr>
              <w:pStyle w:val="LAMA"/>
              <w:keepNext w:val="0"/>
              <w:widowControl w:val="0"/>
              <w:tabs>
                <w:tab w:val="left" w:pos="240"/>
                <w:tab w:val="left" w:pos="360"/>
                <w:tab w:val="left" w:pos="3480"/>
              </w:tabs>
              <w:spacing w:before="0"/>
              <w:ind w:left="0"/>
              <w:rPr>
                <w:b w:val="0"/>
                <w:bCs w:val="0"/>
                <w:sz w:val="24"/>
                <w:u w:val="none"/>
              </w:rPr>
            </w:pPr>
            <w:r w:rsidRPr="00285581">
              <w:rPr>
                <w:b w:val="0"/>
                <w:bCs w:val="0"/>
                <w:sz w:val="26"/>
                <w:szCs w:val="26"/>
                <w:u w:val="none"/>
              </w:rPr>
              <w:t>uyenptn</w:t>
            </w:r>
            <w:hyperlink r:id="rId10" w:history="1">
              <w:r w:rsidRPr="00285581">
                <w:rPr>
                  <w:rStyle w:val="Hyperlink"/>
                  <w:b w:val="0"/>
                  <w:bCs w:val="0"/>
                  <w:color w:val="auto"/>
                  <w:sz w:val="26"/>
                  <w:szCs w:val="26"/>
                  <w:u w:val="none"/>
                  <w:bdr w:val="none" w:sz="0" w:space="0" w:color="auto" w:frame="1"/>
                  <w:shd w:val="clear" w:color="auto" w:fill="FFFFFF"/>
                </w:rPr>
                <w:t>@hufi.edu.vn</w:t>
              </w:r>
            </w:hyperlink>
          </w:p>
        </w:tc>
        <w:tc>
          <w:tcPr>
            <w:tcW w:w="2821" w:type="dxa"/>
          </w:tcPr>
          <w:p w14:paraId="0F913431" w14:textId="77777777" w:rsidR="007670A5" w:rsidRPr="00285581" w:rsidRDefault="007670A5" w:rsidP="007670A5">
            <w:pPr>
              <w:jc w:val="center"/>
              <w:rPr>
                <w:bCs/>
                <w:sz w:val="26"/>
                <w:szCs w:val="26"/>
              </w:rPr>
            </w:pPr>
            <w:r w:rsidRPr="00285581">
              <w:rPr>
                <w:bCs/>
                <w:sz w:val="26"/>
                <w:szCs w:val="26"/>
              </w:rPr>
              <w:t>Khoa Chính trị - Luật</w:t>
            </w:r>
          </w:p>
          <w:p w14:paraId="508C05AE" w14:textId="77777777" w:rsidR="004203AC" w:rsidRPr="00285581" w:rsidRDefault="007670A5" w:rsidP="007670A5">
            <w:pPr>
              <w:jc w:val="center"/>
            </w:pPr>
            <w:r w:rsidRPr="00285581">
              <w:rPr>
                <w:sz w:val="26"/>
                <w:szCs w:val="26"/>
              </w:rPr>
              <w:t>HUFI</w:t>
            </w:r>
          </w:p>
        </w:tc>
      </w:tr>
      <w:tr w:rsidR="00285581" w:rsidRPr="00285581" w14:paraId="5210AF3D" w14:textId="77777777" w:rsidTr="002C50EC">
        <w:trPr>
          <w:trHeight w:val="397"/>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14:paraId="189183EE" w14:textId="77777777" w:rsidR="004203AC" w:rsidRPr="00285581" w:rsidRDefault="004203AC" w:rsidP="004203AC">
            <w:pPr>
              <w:widowControl w:val="0"/>
              <w:numPr>
                <w:ilvl w:val="0"/>
                <w:numId w:val="11"/>
              </w:numPr>
              <w:tabs>
                <w:tab w:val="left" w:pos="284"/>
                <w:tab w:val="left" w:pos="3480"/>
              </w:tabs>
              <w:jc w:val="center"/>
              <w:outlineLvl w:val="3"/>
              <w:rPr>
                <w:bCs/>
                <w:sz w:val="24"/>
                <w:szCs w:val="24"/>
              </w:rPr>
            </w:pPr>
          </w:p>
        </w:tc>
        <w:tc>
          <w:tcPr>
            <w:tcW w:w="3206" w:type="dxa"/>
            <w:tcBorders>
              <w:top w:val="single" w:sz="4" w:space="0" w:color="auto"/>
              <w:left w:val="single" w:sz="4" w:space="0" w:color="auto"/>
              <w:bottom w:val="single" w:sz="4" w:space="0" w:color="auto"/>
              <w:right w:val="single" w:sz="4" w:space="0" w:color="auto"/>
            </w:tcBorders>
            <w:shd w:val="clear" w:color="auto" w:fill="auto"/>
            <w:vAlign w:val="center"/>
          </w:tcPr>
          <w:p w14:paraId="217F0C9E" w14:textId="77777777" w:rsidR="004203AC" w:rsidRPr="00285581" w:rsidRDefault="00747D91" w:rsidP="004203AC">
            <w:pPr>
              <w:pStyle w:val="LAMA"/>
              <w:keepNext w:val="0"/>
              <w:widowControl w:val="0"/>
              <w:tabs>
                <w:tab w:val="left" w:pos="240"/>
                <w:tab w:val="left" w:pos="360"/>
                <w:tab w:val="left" w:pos="3480"/>
              </w:tabs>
              <w:spacing w:before="0"/>
              <w:ind w:left="0"/>
              <w:jc w:val="left"/>
              <w:rPr>
                <w:b w:val="0"/>
                <w:sz w:val="24"/>
                <w:u w:val="none"/>
              </w:rPr>
            </w:pPr>
            <w:r>
              <w:rPr>
                <w:b w:val="0"/>
                <w:sz w:val="24"/>
                <w:u w:val="none"/>
              </w:rPr>
              <w:t xml:space="preserve">ThS. </w:t>
            </w:r>
            <w:r w:rsidR="004203AC" w:rsidRPr="00285581">
              <w:rPr>
                <w:b w:val="0"/>
                <w:sz w:val="24"/>
                <w:u w:val="none"/>
              </w:rPr>
              <w:t>Phan Quốc Thái</w:t>
            </w:r>
          </w:p>
        </w:tc>
        <w:tc>
          <w:tcPr>
            <w:tcW w:w="2640" w:type="dxa"/>
            <w:tcBorders>
              <w:top w:val="single" w:sz="4" w:space="0" w:color="auto"/>
              <w:left w:val="single" w:sz="4" w:space="0" w:color="auto"/>
              <w:bottom w:val="single" w:sz="4" w:space="0" w:color="auto"/>
              <w:right w:val="single" w:sz="4" w:space="0" w:color="auto"/>
            </w:tcBorders>
            <w:vAlign w:val="center"/>
          </w:tcPr>
          <w:p w14:paraId="2213C3FF" w14:textId="77777777" w:rsidR="004203AC" w:rsidRPr="00285581" w:rsidRDefault="004203AC" w:rsidP="004203AC">
            <w:pPr>
              <w:pStyle w:val="LAMA"/>
              <w:keepNext w:val="0"/>
              <w:widowControl w:val="0"/>
              <w:tabs>
                <w:tab w:val="left" w:pos="240"/>
                <w:tab w:val="left" w:pos="360"/>
                <w:tab w:val="left" w:pos="3480"/>
              </w:tabs>
              <w:spacing w:before="0"/>
              <w:ind w:left="0"/>
              <w:rPr>
                <w:b w:val="0"/>
                <w:bCs w:val="0"/>
                <w:sz w:val="24"/>
                <w:u w:val="none"/>
              </w:rPr>
            </w:pPr>
            <w:r w:rsidRPr="00285581">
              <w:rPr>
                <w:b w:val="0"/>
                <w:bCs w:val="0"/>
                <w:sz w:val="26"/>
                <w:szCs w:val="26"/>
                <w:u w:val="none"/>
              </w:rPr>
              <w:t>thaipq</w:t>
            </w:r>
            <w:hyperlink r:id="rId11" w:history="1">
              <w:r w:rsidRPr="00285581">
                <w:rPr>
                  <w:rStyle w:val="Hyperlink"/>
                  <w:b w:val="0"/>
                  <w:bCs w:val="0"/>
                  <w:color w:val="auto"/>
                  <w:sz w:val="26"/>
                  <w:szCs w:val="26"/>
                  <w:u w:val="none"/>
                  <w:bdr w:val="none" w:sz="0" w:space="0" w:color="auto" w:frame="1"/>
                  <w:shd w:val="clear" w:color="auto" w:fill="FFFFFF"/>
                </w:rPr>
                <w:t>@hufi.edu.vn</w:t>
              </w:r>
            </w:hyperlink>
          </w:p>
        </w:tc>
        <w:tc>
          <w:tcPr>
            <w:tcW w:w="2821" w:type="dxa"/>
            <w:tcBorders>
              <w:top w:val="single" w:sz="4" w:space="0" w:color="auto"/>
              <w:left w:val="single" w:sz="4" w:space="0" w:color="auto"/>
              <w:bottom w:val="single" w:sz="4" w:space="0" w:color="auto"/>
              <w:right w:val="single" w:sz="4" w:space="0" w:color="auto"/>
            </w:tcBorders>
          </w:tcPr>
          <w:p w14:paraId="6B52C2C2" w14:textId="77777777" w:rsidR="007670A5" w:rsidRPr="00285581" w:rsidRDefault="007670A5" w:rsidP="007670A5">
            <w:pPr>
              <w:jc w:val="center"/>
              <w:rPr>
                <w:bCs/>
                <w:sz w:val="26"/>
                <w:szCs w:val="26"/>
              </w:rPr>
            </w:pPr>
            <w:r w:rsidRPr="00285581">
              <w:rPr>
                <w:bCs/>
                <w:sz w:val="26"/>
                <w:szCs w:val="26"/>
              </w:rPr>
              <w:t>Khoa Chính trị - Luật</w:t>
            </w:r>
          </w:p>
          <w:p w14:paraId="6106845C" w14:textId="77777777" w:rsidR="004203AC" w:rsidRPr="00285581" w:rsidRDefault="007670A5" w:rsidP="007670A5">
            <w:pPr>
              <w:jc w:val="center"/>
              <w:rPr>
                <w:bCs/>
                <w:sz w:val="26"/>
                <w:szCs w:val="26"/>
              </w:rPr>
            </w:pPr>
            <w:r w:rsidRPr="00285581">
              <w:rPr>
                <w:sz w:val="26"/>
                <w:szCs w:val="26"/>
              </w:rPr>
              <w:t>HUFI</w:t>
            </w:r>
          </w:p>
        </w:tc>
      </w:tr>
      <w:tr w:rsidR="00285581" w:rsidRPr="00285581" w14:paraId="7E176F36" w14:textId="77777777" w:rsidTr="002C50EC">
        <w:trPr>
          <w:trHeight w:val="397"/>
        </w:trPr>
        <w:tc>
          <w:tcPr>
            <w:tcW w:w="670" w:type="dxa"/>
            <w:shd w:val="clear" w:color="auto" w:fill="auto"/>
            <w:vAlign w:val="center"/>
          </w:tcPr>
          <w:p w14:paraId="651F8DA0" w14:textId="77777777" w:rsidR="004203AC" w:rsidRPr="00285581" w:rsidRDefault="004203AC" w:rsidP="004203AC">
            <w:pPr>
              <w:widowControl w:val="0"/>
              <w:numPr>
                <w:ilvl w:val="0"/>
                <w:numId w:val="11"/>
              </w:numPr>
              <w:tabs>
                <w:tab w:val="left" w:pos="284"/>
                <w:tab w:val="left" w:pos="3480"/>
              </w:tabs>
              <w:jc w:val="center"/>
              <w:outlineLvl w:val="3"/>
              <w:rPr>
                <w:bCs/>
                <w:sz w:val="24"/>
                <w:szCs w:val="24"/>
              </w:rPr>
            </w:pPr>
          </w:p>
        </w:tc>
        <w:tc>
          <w:tcPr>
            <w:tcW w:w="3206" w:type="dxa"/>
            <w:shd w:val="clear" w:color="auto" w:fill="auto"/>
            <w:vAlign w:val="center"/>
          </w:tcPr>
          <w:p w14:paraId="0689247F" w14:textId="77777777" w:rsidR="004203AC" w:rsidRPr="00285581" w:rsidRDefault="00747D91" w:rsidP="004203AC">
            <w:pPr>
              <w:pStyle w:val="LAMA"/>
              <w:keepNext w:val="0"/>
              <w:widowControl w:val="0"/>
              <w:tabs>
                <w:tab w:val="left" w:pos="240"/>
                <w:tab w:val="left" w:pos="360"/>
                <w:tab w:val="left" w:pos="3480"/>
              </w:tabs>
              <w:spacing w:before="0"/>
              <w:ind w:left="0"/>
              <w:jc w:val="left"/>
              <w:rPr>
                <w:b w:val="0"/>
                <w:sz w:val="24"/>
                <w:u w:val="none"/>
              </w:rPr>
            </w:pPr>
            <w:r>
              <w:rPr>
                <w:b w:val="0"/>
                <w:sz w:val="24"/>
                <w:u w:val="none"/>
              </w:rPr>
              <w:t xml:space="preserve">ThS. </w:t>
            </w:r>
            <w:r w:rsidR="004203AC" w:rsidRPr="00285581">
              <w:rPr>
                <w:b w:val="0"/>
                <w:sz w:val="24"/>
                <w:u w:val="none"/>
              </w:rPr>
              <w:t>Nguyễn Thị Thu Trang</w:t>
            </w:r>
          </w:p>
        </w:tc>
        <w:tc>
          <w:tcPr>
            <w:tcW w:w="2640" w:type="dxa"/>
            <w:vAlign w:val="center"/>
          </w:tcPr>
          <w:p w14:paraId="5649C8CB" w14:textId="77777777" w:rsidR="004203AC" w:rsidRPr="00285581" w:rsidRDefault="00595DA7" w:rsidP="004203AC">
            <w:pPr>
              <w:pStyle w:val="LAMA"/>
              <w:keepNext w:val="0"/>
              <w:widowControl w:val="0"/>
              <w:tabs>
                <w:tab w:val="left" w:pos="240"/>
                <w:tab w:val="left" w:pos="360"/>
                <w:tab w:val="left" w:pos="3480"/>
              </w:tabs>
              <w:spacing w:before="0"/>
              <w:ind w:left="0"/>
              <w:rPr>
                <w:b w:val="0"/>
                <w:bCs w:val="0"/>
                <w:sz w:val="24"/>
                <w:u w:val="none"/>
              </w:rPr>
            </w:pPr>
            <w:hyperlink r:id="rId12" w:history="1">
              <w:r w:rsidR="004203AC" w:rsidRPr="00285581">
                <w:rPr>
                  <w:rStyle w:val="Hyperlink"/>
                  <w:b w:val="0"/>
                  <w:bCs w:val="0"/>
                  <w:color w:val="auto"/>
                  <w:sz w:val="26"/>
                  <w:szCs w:val="26"/>
                  <w:u w:val="none"/>
                </w:rPr>
                <w:t>trangntt@hufi.edu.vn</w:t>
              </w:r>
            </w:hyperlink>
          </w:p>
        </w:tc>
        <w:tc>
          <w:tcPr>
            <w:tcW w:w="2821" w:type="dxa"/>
          </w:tcPr>
          <w:p w14:paraId="67A8F779" w14:textId="77777777" w:rsidR="007670A5" w:rsidRPr="00285581" w:rsidRDefault="007670A5" w:rsidP="007670A5">
            <w:pPr>
              <w:jc w:val="center"/>
              <w:rPr>
                <w:bCs/>
                <w:sz w:val="26"/>
                <w:szCs w:val="26"/>
              </w:rPr>
            </w:pPr>
            <w:r w:rsidRPr="00285581">
              <w:rPr>
                <w:bCs/>
                <w:sz w:val="26"/>
                <w:szCs w:val="26"/>
              </w:rPr>
              <w:t>Khoa Chính trị - Luật</w:t>
            </w:r>
          </w:p>
          <w:p w14:paraId="582AD418" w14:textId="77777777" w:rsidR="004203AC" w:rsidRPr="00285581" w:rsidRDefault="007670A5" w:rsidP="007670A5">
            <w:pPr>
              <w:jc w:val="center"/>
            </w:pPr>
            <w:r w:rsidRPr="00285581">
              <w:rPr>
                <w:sz w:val="26"/>
                <w:szCs w:val="26"/>
              </w:rPr>
              <w:t>HUFI</w:t>
            </w:r>
          </w:p>
        </w:tc>
      </w:tr>
      <w:tr w:rsidR="00285581" w:rsidRPr="00285581" w14:paraId="7ACB3D12" w14:textId="77777777" w:rsidTr="002C50EC">
        <w:trPr>
          <w:trHeight w:val="397"/>
        </w:trPr>
        <w:tc>
          <w:tcPr>
            <w:tcW w:w="670" w:type="dxa"/>
            <w:shd w:val="clear" w:color="auto" w:fill="auto"/>
            <w:vAlign w:val="center"/>
          </w:tcPr>
          <w:p w14:paraId="64126A4B" w14:textId="77777777" w:rsidR="004203AC" w:rsidRPr="00285581" w:rsidRDefault="004203AC" w:rsidP="004203AC">
            <w:pPr>
              <w:widowControl w:val="0"/>
              <w:numPr>
                <w:ilvl w:val="0"/>
                <w:numId w:val="11"/>
              </w:numPr>
              <w:tabs>
                <w:tab w:val="left" w:pos="284"/>
                <w:tab w:val="left" w:pos="3480"/>
              </w:tabs>
              <w:jc w:val="center"/>
              <w:outlineLvl w:val="3"/>
              <w:rPr>
                <w:bCs/>
                <w:sz w:val="24"/>
                <w:szCs w:val="24"/>
              </w:rPr>
            </w:pPr>
          </w:p>
        </w:tc>
        <w:tc>
          <w:tcPr>
            <w:tcW w:w="3206" w:type="dxa"/>
            <w:shd w:val="clear" w:color="auto" w:fill="auto"/>
            <w:vAlign w:val="center"/>
          </w:tcPr>
          <w:p w14:paraId="3184ACDE" w14:textId="77777777" w:rsidR="004203AC" w:rsidRPr="00285581" w:rsidRDefault="00747D91" w:rsidP="004203AC">
            <w:pPr>
              <w:widowControl w:val="0"/>
              <w:tabs>
                <w:tab w:val="left" w:pos="240"/>
                <w:tab w:val="left" w:pos="360"/>
                <w:tab w:val="left" w:pos="3480"/>
              </w:tabs>
              <w:outlineLvl w:val="3"/>
              <w:rPr>
                <w:bCs/>
                <w:sz w:val="24"/>
                <w:szCs w:val="24"/>
              </w:rPr>
            </w:pPr>
            <w:r w:rsidRPr="00747D91">
              <w:rPr>
                <w:sz w:val="24"/>
              </w:rPr>
              <w:t>ThS.</w:t>
            </w:r>
            <w:r>
              <w:rPr>
                <w:b/>
                <w:sz w:val="24"/>
              </w:rPr>
              <w:t xml:space="preserve"> </w:t>
            </w:r>
            <w:r w:rsidR="004203AC" w:rsidRPr="00285581">
              <w:rPr>
                <w:bCs/>
                <w:sz w:val="24"/>
                <w:szCs w:val="24"/>
              </w:rPr>
              <w:t>Phạm Kim Thành</w:t>
            </w:r>
          </w:p>
        </w:tc>
        <w:tc>
          <w:tcPr>
            <w:tcW w:w="2640" w:type="dxa"/>
            <w:vAlign w:val="center"/>
          </w:tcPr>
          <w:p w14:paraId="49E89086" w14:textId="77777777" w:rsidR="004203AC" w:rsidRPr="00285581" w:rsidRDefault="004203AC" w:rsidP="004203AC">
            <w:pPr>
              <w:pStyle w:val="LAMA"/>
              <w:keepNext w:val="0"/>
              <w:widowControl w:val="0"/>
              <w:tabs>
                <w:tab w:val="left" w:pos="240"/>
                <w:tab w:val="left" w:pos="360"/>
                <w:tab w:val="left" w:pos="3480"/>
              </w:tabs>
              <w:spacing w:before="0"/>
              <w:ind w:left="0"/>
              <w:rPr>
                <w:b w:val="0"/>
                <w:bCs w:val="0"/>
                <w:sz w:val="24"/>
                <w:u w:val="none"/>
              </w:rPr>
            </w:pPr>
            <w:r w:rsidRPr="00285581">
              <w:rPr>
                <w:b w:val="0"/>
                <w:bCs w:val="0"/>
                <w:sz w:val="26"/>
                <w:szCs w:val="26"/>
                <w:u w:val="none"/>
              </w:rPr>
              <w:t>thanhpk</w:t>
            </w:r>
            <w:hyperlink r:id="rId13" w:history="1">
              <w:r w:rsidRPr="00285581">
                <w:rPr>
                  <w:rStyle w:val="Hyperlink"/>
                  <w:b w:val="0"/>
                  <w:bCs w:val="0"/>
                  <w:color w:val="auto"/>
                  <w:sz w:val="26"/>
                  <w:szCs w:val="26"/>
                  <w:u w:val="none"/>
                  <w:bdr w:val="none" w:sz="0" w:space="0" w:color="auto" w:frame="1"/>
                  <w:shd w:val="clear" w:color="auto" w:fill="FFFFFF"/>
                </w:rPr>
                <w:t>@hufi.edu.vn</w:t>
              </w:r>
            </w:hyperlink>
          </w:p>
        </w:tc>
        <w:tc>
          <w:tcPr>
            <w:tcW w:w="2821" w:type="dxa"/>
          </w:tcPr>
          <w:p w14:paraId="79FD3047" w14:textId="77777777" w:rsidR="007670A5" w:rsidRPr="00285581" w:rsidRDefault="007670A5" w:rsidP="007670A5">
            <w:pPr>
              <w:jc w:val="center"/>
              <w:rPr>
                <w:bCs/>
                <w:sz w:val="26"/>
                <w:szCs w:val="26"/>
              </w:rPr>
            </w:pPr>
            <w:r w:rsidRPr="00285581">
              <w:rPr>
                <w:bCs/>
                <w:sz w:val="26"/>
                <w:szCs w:val="26"/>
              </w:rPr>
              <w:t>Khoa Chính trị - Luật</w:t>
            </w:r>
          </w:p>
          <w:p w14:paraId="01321E90" w14:textId="77777777" w:rsidR="004203AC" w:rsidRPr="00285581" w:rsidRDefault="007670A5" w:rsidP="007670A5">
            <w:pPr>
              <w:jc w:val="center"/>
              <w:rPr>
                <w:bCs/>
                <w:sz w:val="26"/>
                <w:szCs w:val="26"/>
              </w:rPr>
            </w:pPr>
            <w:r w:rsidRPr="00285581">
              <w:rPr>
                <w:sz w:val="26"/>
                <w:szCs w:val="26"/>
              </w:rPr>
              <w:t>HUFI</w:t>
            </w:r>
          </w:p>
        </w:tc>
      </w:tr>
      <w:tr w:rsidR="00285581" w:rsidRPr="00285581" w14:paraId="121B4F4F" w14:textId="77777777" w:rsidTr="002C50EC">
        <w:trPr>
          <w:trHeight w:val="397"/>
        </w:trPr>
        <w:tc>
          <w:tcPr>
            <w:tcW w:w="670" w:type="dxa"/>
            <w:shd w:val="clear" w:color="auto" w:fill="auto"/>
            <w:vAlign w:val="center"/>
          </w:tcPr>
          <w:p w14:paraId="61F2D5AC" w14:textId="77777777" w:rsidR="004203AC" w:rsidRPr="00285581" w:rsidRDefault="004203AC" w:rsidP="004203AC">
            <w:pPr>
              <w:widowControl w:val="0"/>
              <w:numPr>
                <w:ilvl w:val="0"/>
                <w:numId w:val="11"/>
              </w:numPr>
              <w:tabs>
                <w:tab w:val="left" w:pos="284"/>
                <w:tab w:val="left" w:pos="3480"/>
              </w:tabs>
              <w:jc w:val="center"/>
              <w:outlineLvl w:val="3"/>
              <w:rPr>
                <w:bCs/>
                <w:sz w:val="24"/>
                <w:szCs w:val="24"/>
              </w:rPr>
            </w:pPr>
          </w:p>
        </w:tc>
        <w:tc>
          <w:tcPr>
            <w:tcW w:w="3206" w:type="dxa"/>
            <w:shd w:val="clear" w:color="auto" w:fill="auto"/>
            <w:vAlign w:val="center"/>
          </w:tcPr>
          <w:p w14:paraId="3BFC0FB6" w14:textId="77777777" w:rsidR="004203AC" w:rsidRPr="00285581" w:rsidRDefault="00747D91" w:rsidP="004203AC">
            <w:pPr>
              <w:widowControl w:val="0"/>
              <w:tabs>
                <w:tab w:val="left" w:pos="240"/>
                <w:tab w:val="left" w:pos="360"/>
                <w:tab w:val="left" w:pos="3480"/>
              </w:tabs>
              <w:outlineLvl w:val="3"/>
              <w:rPr>
                <w:bCs/>
                <w:sz w:val="24"/>
                <w:szCs w:val="24"/>
              </w:rPr>
            </w:pPr>
            <w:r w:rsidRPr="00747D91">
              <w:rPr>
                <w:sz w:val="24"/>
              </w:rPr>
              <w:t>ThS.</w:t>
            </w:r>
            <w:r>
              <w:rPr>
                <w:b/>
                <w:sz w:val="24"/>
              </w:rPr>
              <w:t xml:space="preserve"> </w:t>
            </w:r>
            <w:r w:rsidR="004203AC" w:rsidRPr="00285581">
              <w:rPr>
                <w:bCs/>
                <w:sz w:val="24"/>
                <w:szCs w:val="24"/>
              </w:rPr>
              <w:t>Phan Thị Thành</w:t>
            </w:r>
          </w:p>
        </w:tc>
        <w:tc>
          <w:tcPr>
            <w:tcW w:w="2640" w:type="dxa"/>
            <w:vAlign w:val="center"/>
          </w:tcPr>
          <w:p w14:paraId="4FF385FE" w14:textId="77777777" w:rsidR="004203AC" w:rsidRPr="00285581" w:rsidRDefault="004203AC" w:rsidP="004203AC">
            <w:pPr>
              <w:pStyle w:val="LAMA"/>
              <w:keepNext w:val="0"/>
              <w:widowControl w:val="0"/>
              <w:tabs>
                <w:tab w:val="left" w:pos="240"/>
                <w:tab w:val="left" w:pos="360"/>
                <w:tab w:val="left" w:pos="3480"/>
              </w:tabs>
              <w:spacing w:before="0"/>
              <w:ind w:left="0"/>
              <w:rPr>
                <w:b w:val="0"/>
                <w:bCs w:val="0"/>
                <w:u w:val="none"/>
              </w:rPr>
            </w:pPr>
            <w:r w:rsidRPr="00285581">
              <w:rPr>
                <w:b w:val="0"/>
                <w:bCs w:val="0"/>
                <w:sz w:val="26"/>
                <w:szCs w:val="26"/>
                <w:u w:val="none"/>
              </w:rPr>
              <w:t>thanhpt</w:t>
            </w:r>
            <w:hyperlink r:id="rId14" w:history="1">
              <w:r w:rsidRPr="00285581">
                <w:rPr>
                  <w:rStyle w:val="Hyperlink"/>
                  <w:b w:val="0"/>
                  <w:bCs w:val="0"/>
                  <w:color w:val="auto"/>
                  <w:sz w:val="26"/>
                  <w:szCs w:val="26"/>
                  <w:u w:val="none"/>
                  <w:bdr w:val="none" w:sz="0" w:space="0" w:color="auto" w:frame="1"/>
                  <w:shd w:val="clear" w:color="auto" w:fill="FFFFFF"/>
                </w:rPr>
                <w:t>@hufi.edu.vn</w:t>
              </w:r>
            </w:hyperlink>
          </w:p>
        </w:tc>
        <w:tc>
          <w:tcPr>
            <w:tcW w:w="2821" w:type="dxa"/>
          </w:tcPr>
          <w:p w14:paraId="4C68490C" w14:textId="77777777" w:rsidR="007670A5" w:rsidRPr="00285581" w:rsidRDefault="007670A5" w:rsidP="007670A5">
            <w:pPr>
              <w:jc w:val="center"/>
              <w:rPr>
                <w:bCs/>
                <w:sz w:val="26"/>
                <w:szCs w:val="26"/>
              </w:rPr>
            </w:pPr>
            <w:r w:rsidRPr="00285581">
              <w:rPr>
                <w:bCs/>
                <w:sz w:val="26"/>
                <w:szCs w:val="26"/>
              </w:rPr>
              <w:t>Khoa Chính trị - Luật</w:t>
            </w:r>
          </w:p>
          <w:p w14:paraId="57C74127" w14:textId="77777777" w:rsidR="004203AC" w:rsidRPr="00285581" w:rsidRDefault="007670A5" w:rsidP="007670A5">
            <w:pPr>
              <w:jc w:val="center"/>
            </w:pPr>
            <w:r w:rsidRPr="00285581">
              <w:rPr>
                <w:sz w:val="26"/>
                <w:szCs w:val="26"/>
              </w:rPr>
              <w:t>HUFI</w:t>
            </w:r>
          </w:p>
        </w:tc>
      </w:tr>
      <w:tr w:rsidR="00285581" w:rsidRPr="00285581" w14:paraId="310C600F" w14:textId="77777777" w:rsidTr="005B785B">
        <w:trPr>
          <w:trHeight w:val="397"/>
        </w:trPr>
        <w:tc>
          <w:tcPr>
            <w:tcW w:w="670" w:type="dxa"/>
            <w:shd w:val="clear" w:color="auto" w:fill="auto"/>
            <w:vAlign w:val="center"/>
          </w:tcPr>
          <w:p w14:paraId="3CBE50E2" w14:textId="77777777" w:rsidR="004203AC" w:rsidRPr="00285581" w:rsidRDefault="004203AC" w:rsidP="004203AC">
            <w:pPr>
              <w:widowControl w:val="0"/>
              <w:numPr>
                <w:ilvl w:val="0"/>
                <w:numId w:val="11"/>
              </w:numPr>
              <w:tabs>
                <w:tab w:val="left" w:pos="284"/>
                <w:tab w:val="left" w:pos="3480"/>
              </w:tabs>
              <w:jc w:val="center"/>
              <w:outlineLvl w:val="3"/>
              <w:rPr>
                <w:bCs/>
                <w:sz w:val="24"/>
                <w:szCs w:val="24"/>
              </w:rPr>
            </w:pPr>
          </w:p>
        </w:tc>
        <w:tc>
          <w:tcPr>
            <w:tcW w:w="3206" w:type="dxa"/>
            <w:shd w:val="clear" w:color="auto" w:fill="auto"/>
            <w:vAlign w:val="center"/>
          </w:tcPr>
          <w:p w14:paraId="6C31B701" w14:textId="77777777" w:rsidR="004203AC" w:rsidRPr="00285581" w:rsidRDefault="005872A4" w:rsidP="004203AC">
            <w:pPr>
              <w:widowControl w:val="0"/>
              <w:tabs>
                <w:tab w:val="left" w:pos="240"/>
                <w:tab w:val="left" w:pos="360"/>
                <w:tab w:val="left" w:pos="3480"/>
              </w:tabs>
              <w:outlineLvl w:val="3"/>
              <w:rPr>
                <w:bCs/>
                <w:sz w:val="24"/>
                <w:szCs w:val="24"/>
              </w:rPr>
            </w:pPr>
            <w:r>
              <w:rPr>
                <w:bCs/>
                <w:sz w:val="24"/>
                <w:szCs w:val="24"/>
              </w:rPr>
              <w:t>ThS</w:t>
            </w:r>
            <w:r w:rsidR="004203AC" w:rsidRPr="00285581">
              <w:rPr>
                <w:bCs/>
                <w:sz w:val="24"/>
                <w:szCs w:val="24"/>
              </w:rPr>
              <w:t>.</w:t>
            </w:r>
            <w:r>
              <w:rPr>
                <w:bCs/>
                <w:sz w:val="24"/>
                <w:szCs w:val="24"/>
              </w:rPr>
              <w:t xml:space="preserve"> </w:t>
            </w:r>
            <w:r w:rsidR="004203AC" w:rsidRPr="00285581">
              <w:rPr>
                <w:rFonts w:eastAsia="Calibri"/>
                <w:bCs/>
                <w:sz w:val="26"/>
                <w:szCs w:val="26"/>
              </w:rPr>
              <w:t>Huỳnh Tuấn Linh</w:t>
            </w:r>
          </w:p>
        </w:tc>
        <w:tc>
          <w:tcPr>
            <w:tcW w:w="2640" w:type="dxa"/>
            <w:vAlign w:val="center"/>
          </w:tcPr>
          <w:p w14:paraId="4A469773" w14:textId="77777777" w:rsidR="004203AC" w:rsidRPr="00285581" w:rsidRDefault="004203AC" w:rsidP="004203AC">
            <w:pPr>
              <w:widowControl w:val="0"/>
              <w:tabs>
                <w:tab w:val="left" w:pos="240"/>
                <w:tab w:val="left" w:pos="360"/>
                <w:tab w:val="left" w:pos="3480"/>
              </w:tabs>
              <w:jc w:val="center"/>
              <w:outlineLvl w:val="3"/>
              <w:rPr>
                <w:bCs/>
                <w:sz w:val="24"/>
                <w:szCs w:val="24"/>
                <w:u w:val="single"/>
              </w:rPr>
            </w:pPr>
            <w:r w:rsidRPr="00285581">
              <w:rPr>
                <w:bCs/>
                <w:sz w:val="26"/>
                <w:szCs w:val="26"/>
              </w:rPr>
              <w:t>linhht@hufi.edu.vn</w:t>
            </w:r>
          </w:p>
        </w:tc>
        <w:tc>
          <w:tcPr>
            <w:tcW w:w="2821" w:type="dxa"/>
            <w:vAlign w:val="center"/>
          </w:tcPr>
          <w:p w14:paraId="112CFACF" w14:textId="77777777" w:rsidR="004203AC" w:rsidRPr="00285581" w:rsidRDefault="004203AC" w:rsidP="004203AC">
            <w:pPr>
              <w:jc w:val="center"/>
              <w:rPr>
                <w:bCs/>
                <w:sz w:val="26"/>
                <w:szCs w:val="26"/>
              </w:rPr>
            </w:pPr>
            <w:r w:rsidRPr="00285581">
              <w:rPr>
                <w:bCs/>
                <w:sz w:val="26"/>
                <w:szCs w:val="26"/>
              </w:rPr>
              <w:t>Khoa Chính trị - Luật</w:t>
            </w:r>
          </w:p>
          <w:p w14:paraId="059E9D7C" w14:textId="77777777" w:rsidR="004203AC" w:rsidRPr="00285581" w:rsidRDefault="004203AC" w:rsidP="004203AC">
            <w:pPr>
              <w:jc w:val="center"/>
            </w:pPr>
            <w:r w:rsidRPr="00285581">
              <w:rPr>
                <w:bCs/>
                <w:sz w:val="26"/>
                <w:szCs w:val="26"/>
              </w:rPr>
              <w:t>HUFI</w:t>
            </w:r>
          </w:p>
        </w:tc>
      </w:tr>
      <w:tr w:rsidR="00285581" w:rsidRPr="00285581" w14:paraId="3D285014" w14:textId="77777777" w:rsidTr="005B785B">
        <w:trPr>
          <w:trHeight w:val="397"/>
        </w:trPr>
        <w:tc>
          <w:tcPr>
            <w:tcW w:w="670" w:type="dxa"/>
            <w:shd w:val="clear" w:color="auto" w:fill="auto"/>
            <w:vAlign w:val="center"/>
          </w:tcPr>
          <w:p w14:paraId="42CDFA43" w14:textId="77777777" w:rsidR="004203AC" w:rsidRPr="00285581" w:rsidRDefault="004203AC" w:rsidP="004203AC">
            <w:pPr>
              <w:widowControl w:val="0"/>
              <w:numPr>
                <w:ilvl w:val="0"/>
                <w:numId w:val="11"/>
              </w:numPr>
              <w:tabs>
                <w:tab w:val="left" w:pos="284"/>
                <w:tab w:val="left" w:pos="3480"/>
              </w:tabs>
              <w:jc w:val="center"/>
              <w:outlineLvl w:val="3"/>
              <w:rPr>
                <w:bCs/>
                <w:sz w:val="24"/>
                <w:szCs w:val="24"/>
              </w:rPr>
            </w:pPr>
          </w:p>
        </w:tc>
        <w:tc>
          <w:tcPr>
            <w:tcW w:w="3206" w:type="dxa"/>
            <w:shd w:val="clear" w:color="auto" w:fill="auto"/>
            <w:vAlign w:val="center"/>
          </w:tcPr>
          <w:p w14:paraId="7306BBDF" w14:textId="77777777" w:rsidR="004203AC" w:rsidRPr="00285581" w:rsidRDefault="004203AC" w:rsidP="004203AC">
            <w:pPr>
              <w:widowControl w:val="0"/>
              <w:tabs>
                <w:tab w:val="left" w:pos="240"/>
                <w:tab w:val="left" w:pos="360"/>
                <w:tab w:val="left" w:pos="3480"/>
              </w:tabs>
              <w:outlineLvl w:val="3"/>
              <w:rPr>
                <w:bCs/>
                <w:sz w:val="24"/>
                <w:szCs w:val="24"/>
              </w:rPr>
            </w:pPr>
            <w:r w:rsidRPr="00285581">
              <w:rPr>
                <w:bCs/>
                <w:sz w:val="24"/>
                <w:szCs w:val="24"/>
              </w:rPr>
              <w:t>TS. Phan Thị Hiên</w:t>
            </w:r>
          </w:p>
        </w:tc>
        <w:tc>
          <w:tcPr>
            <w:tcW w:w="2640" w:type="dxa"/>
            <w:vAlign w:val="center"/>
          </w:tcPr>
          <w:p w14:paraId="64624A8D" w14:textId="77777777" w:rsidR="004203AC" w:rsidRPr="00285581" w:rsidRDefault="004203AC" w:rsidP="004203AC">
            <w:pPr>
              <w:widowControl w:val="0"/>
              <w:tabs>
                <w:tab w:val="left" w:pos="240"/>
                <w:tab w:val="left" w:pos="360"/>
                <w:tab w:val="left" w:pos="3480"/>
              </w:tabs>
              <w:jc w:val="center"/>
              <w:outlineLvl w:val="3"/>
              <w:rPr>
                <w:bCs/>
                <w:sz w:val="24"/>
                <w:szCs w:val="24"/>
                <w:u w:val="single"/>
              </w:rPr>
            </w:pPr>
            <w:r w:rsidRPr="00285581">
              <w:rPr>
                <w:bCs/>
                <w:sz w:val="26"/>
                <w:szCs w:val="26"/>
              </w:rPr>
              <w:t>hienpt@hufi.edu.vn</w:t>
            </w:r>
          </w:p>
        </w:tc>
        <w:tc>
          <w:tcPr>
            <w:tcW w:w="2821" w:type="dxa"/>
            <w:vAlign w:val="center"/>
          </w:tcPr>
          <w:p w14:paraId="29D2FCD5" w14:textId="77777777" w:rsidR="004203AC" w:rsidRPr="00285581" w:rsidRDefault="004203AC" w:rsidP="004203AC">
            <w:pPr>
              <w:jc w:val="center"/>
              <w:rPr>
                <w:bCs/>
                <w:sz w:val="26"/>
                <w:szCs w:val="26"/>
              </w:rPr>
            </w:pPr>
            <w:r w:rsidRPr="00285581">
              <w:rPr>
                <w:bCs/>
                <w:sz w:val="26"/>
                <w:szCs w:val="26"/>
              </w:rPr>
              <w:t>Khoa Chính trị - Luật</w:t>
            </w:r>
          </w:p>
          <w:p w14:paraId="1E3A49A7" w14:textId="77777777" w:rsidR="004203AC" w:rsidRPr="00285581" w:rsidRDefault="004203AC" w:rsidP="004203AC">
            <w:pPr>
              <w:pStyle w:val="LAMA"/>
              <w:keepNext w:val="0"/>
              <w:widowControl w:val="0"/>
              <w:tabs>
                <w:tab w:val="left" w:pos="240"/>
                <w:tab w:val="left" w:pos="360"/>
                <w:tab w:val="left" w:pos="3480"/>
              </w:tabs>
              <w:spacing w:before="0"/>
              <w:ind w:left="0"/>
              <w:rPr>
                <w:b w:val="0"/>
                <w:sz w:val="24"/>
                <w:u w:val="none"/>
              </w:rPr>
            </w:pPr>
            <w:r w:rsidRPr="00285581">
              <w:rPr>
                <w:b w:val="0"/>
                <w:bCs w:val="0"/>
                <w:sz w:val="26"/>
                <w:szCs w:val="26"/>
                <w:u w:val="none"/>
              </w:rPr>
              <w:t>HUFI</w:t>
            </w:r>
          </w:p>
        </w:tc>
      </w:tr>
      <w:tr w:rsidR="00285581" w:rsidRPr="00285581" w14:paraId="4A99E5C4" w14:textId="77777777" w:rsidTr="005B785B">
        <w:trPr>
          <w:trHeight w:val="397"/>
        </w:trPr>
        <w:tc>
          <w:tcPr>
            <w:tcW w:w="670" w:type="dxa"/>
            <w:shd w:val="clear" w:color="auto" w:fill="auto"/>
            <w:vAlign w:val="center"/>
          </w:tcPr>
          <w:p w14:paraId="4E94E2E3" w14:textId="77777777" w:rsidR="004203AC" w:rsidRPr="00285581" w:rsidRDefault="004203AC" w:rsidP="004203AC">
            <w:pPr>
              <w:widowControl w:val="0"/>
              <w:numPr>
                <w:ilvl w:val="0"/>
                <w:numId w:val="11"/>
              </w:numPr>
              <w:tabs>
                <w:tab w:val="left" w:pos="284"/>
                <w:tab w:val="left" w:pos="3480"/>
              </w:tabs>
              <w:jc w:val="center"/>
              <w:outlineLvl w:val="3"/>
              <w:rPr>
                <w:bCs/>
                <w:sz w:val="24"/>
                <w:szCs w:val="24"/>
              </w:rPr>
            </w:pPr>
          </w:p>
        </w:tc>
        <w:tc>
          <w:tcPr>
            <w:tcW w:w="3206" w:type="dxa"/>
            <w:shd w:val="clear" w:color="auto" w:fill="auto"/>
            <w:vAlign w:val="center"/>
          </w:tcPr>
          <w:p w14:paraId="40D0ED37" w14:textId="77777777" w:rsidR="004203AC" w:rsidRPr="00285581" w:rsidRDefault="004203AC" w:rsidP="004203AC">
            <w:pPr>
              <w:widowControl w:val="0"/>
              <w:tabs>
                <w:tab w:val="left" w:pos="240"/>
                <w:tab w:val="left" w:pos="360"/>
                <w:tab w:val="left" w:pos="3480"/>
              </w:tabs>
              <w:outlineLvl w:val="3"/>
              <w:rPr>
                <w:bCs/>
                <w:sz w:val="24"/>
                <w:szCs w:val="24"/>
              </w:rPr>
            </w:pPr>
            <w:r w:rsidRPr="00285581">
              <w:rPr>
                <w:bCs/>
                <w:sz w:val="24"/>
                <w:szCs w:val="24"/>
              </w:rPr>
              <w:t xml:space="preserve">TS. </w:t>
            </w:r>
            <w:r w:rsidRPr="00285581">
              <w:rPr>
                <w:bCs/>
                <w:sz w:val="26"/>
                <w:szCs w:val="26"/>
              </w:rPr>
              <w:t>Nguyễn Thị Tường Duy</w:t>
            </w:r>
          </w:p>
        </w:tc>
        <w:tc>
          <w:tcPr>
            <w:tcW w:w="2640" w:type="dxa"/>
            <w:vAlign w:val="center"/>
          </w:tcPr>
          <w:p w14:paraId="2A292D26" w14:textId="77777777" w:rsidR="004203AC" w:rsidRPr="00285581" w:rsidRDefault="004203AC" w:rsidP="004203AC">
            <w:pPr>
              <w:widowControl w:val="0"/>
              <w:tabs>
                <w:tab w:val="left" w:pos="240"/>
                <w:tab w:val="left" w:pos="360"/>
                <w:tab w:val="left" w:pos="3480"/>
              </w:tabs>
              <w:jc w:val="center"/>
              <w:outlineLvl w:val="3"/>
              <w:rPr>
                <w:bCs/>
                <w:sz w:val="24"/>
                <w:szCs w:val="24"/>
                <w:u w:val="single"/>
              </w:rPr>
            </w:pPr>
            <w:r w:rsidRPr="00285581">
              <w:rPr>
                <w:bCs/>
                <w:sz w:val="26"/>
                <w:szCs w:val="26"/>
              </w:rPr>
              <w:t>duyntt@hufi.edu.vn</w:t>
            </w:r>
          </w:p>
        </w:tc>
        <w:tc>
          <w:tcPr>
            <w:tcW w:w="2821" w:type="dxa"/>
            <w:vAlign w:val="center"/>
          </w:tcPr>
          <w:p w14:paraId="08B5E04D" w14:textId="77777777" w:rsidR="004203AC" w:rsidRPr="00285581" w:rsidRDefault="004203AC" w:rsidP="004203AC">
            <w:pPr>
              <w:jc w:val="center"/>
              <w:rPr>
                <w:bCs/>
                <w:sz w:val="26"/>
                <w:szCs w:val="26"/>
              </w:rPr>
            </w:pPr>
            <w:r w:rsidRPr="00285581">
              <w:rPr>
                <w:bCs/>
                <w:sz w:val="26"/>
                <w:szCs w:val="26"/>
              </w:rPr>
              <w:t>Khoa Chính trị - Luật</w:t>
            </w:r>
          </w:p>
          <w:p w14:paraId="446AA71D" w14:textId="77777777" w:rsidR="004203AC" w:rsidRPr="00285581" w:rsidRDefault="004203AC" w:rsidP="004203AC">
            <w:pPr>
              <w:pStyle w:val="LAMA"/>
              <w:keepNext w:val="0"/>
              <w:widowControl w:val="0"/>
              <w:tabs>
                <w:tab w:val="left" w:pos="240"/>
                <w:tab w:val="left" w:pos="360"/>
                <w:tab w:val="left" w:pos="3480"/>
              </w:tabs>
              <w:spacing w:before="0"/>
              <w:ind w:left="0"/>
              <w:rPr>
                <w:b w:val="0"/>
                <w:sz w:val="24"/>
                <w:u w:val="none"/>
              </w:rPr>
            </w:pPr>
            <w:r w:rsidRPr="00285581">
              <w:rPr>
                <w:b w:val="0"/>
                <w:bCs w:val="0"/>
                <w:sz w:val="26"/>
                <w:szCs w:val="26"/>
                <w:u w:val="none"/>
              </w:rPr>
              <w:t>HUFI</w:t>
            </w:r>
          </w:p>
        </w:tc>
      </w:tr>
    </w:tbl>
    <w:p w14:paraId="0D106F11" w14:textId="77777777" w:rsidR="006B7CCF" w:rsidRDefault="006B7CCF" w:rsidP="004E365E">
      <w:pPr>
        <w:widowControl w:val="0"/>
        <w:tabs>
          <w:tab w:val="left" w:pos="426"/>
        </w:tabs>
        <w:spacing w:before="240" w:after="120"/>
        <w:jc w:val="both"/>
        <w:outlineLvl w:val="3"/>
        <w:rPr>
          <w:b/>
          <w:bCs/>
          <w:sz w:val="26"/>
          <w:szCs w:val="26"/>
        </w:rPr>
      </w:pPr>
    </w:p>
    <w:p w14:paraId="4A819101" w14:textId="77777777" w:rsidR="009A2190" w:rsidRPr="00285581" w:rsidRDefault="009A2190" w:rsidP="004E365E">
      <w:pPr>
        <w:widowControl w:val="0"/>
        <w:tabs>
          <w:tab w:val="left" w:pos="426"/>
        </w:tabs>
        <w:spacing w:before="240" w:after="120"/>
        <w:jc w:val="both"/>
        <w:outlineLvl w:val="3"/>
        <w:rPr>
          <w:b/>
          <w:bCs/>
          <w:sz w:val="26"/>
          <w:szCs w:val="26"/>
        </w:rPr>
      </w:pPr>
      <w:r w:rsidRPr="00285581">
        <w:rPr>
          <w:b/>
          <w:bCs/>
          <w:sz w:val="26"/>
          <w:szCs w:val="26"/>
        </w:rPr>
        <w:lastRenderedPageBreak/>
        <w:t xml:space="preserve">3. </w:t>
      </w:r>
      <w:r w:rsidR="00C45966" w:rsidRPr="00285581">
        <w:rPr>
          <w:b/>
          <w:bCs/>
          <w:sz w:val="26"/>
          <w:szCs w:val="26"/>
        </w:rPr>
        <w:t>MÔ TẢ HỌC PHẦN</w:t>
      </w:r>
    </w:p>
    <w:p w14:paraId="67A4A52F" w14:textId="6E2808C0" w:rsidR="009A2190" w:rsidRPr="00CF770F" w:rsidRDefault="005B785B" w:rsidP="006B7CCF">
      <w:pPr>
        <w:widowControl w:val="0"/>
        <w:spacing w:before="60" w:after="60"/>
        <w:ind w:left="1" w:firstLine="566"/>
        <w:jc w:val="both"/>
        <w:outlineLvl w:val="3"/>
        <w:rPr>
          <w:sz w:val="26"/>
          <w:szCs w:val="26"/>
        </w:rPr>
      </w:pPr>
      <w:r w:rsidRPr="00285581">
        <w:rPr>
          <w:sz w:val="26"/>
          <w:szCs w:val="26"/>
        </w:rPr>
        <w:t>Học phần Kinh tế chính trị Mác - Lênin trang bị cho người học các kiến thức cơ bản về sự hình thành và phát triển của Kinh tế chính trị M</w:t>
      </w:r>
      <w:r w:rsidR="00C01CBF">
        <w:rPr>
          <w:sz w:val="26"/>
          <w:szCs w:val="26"/>
        </w:rPr>
        <w:t xml:space="preserve">ác – Lênin; về kinh tế hàng hóa; sự </w:t>
      </w:r>
      <w:r w:rsidRPr="00285581">
        <w:rPr>
          <w:sz w:val="26"/>
          <w:szCs w:val="26"/>
        </w:rPr>
        <w:t xml:space="preserve">phát triển của chủ nghĩa tư bản, cơ sở khách quan của các chính sách phát triển kinh tế thị trường định hướng xã hội chủ nghĩa; vấn đề công nghiệp hóa – hiện đại hóa và hội nhập kinh tế quốc tế của Việt Nam hiện nay. </w:t>
      </w:r>
      <w:r w:rsidR="00CF770F">
        <w:rPr>
          <w:sz w:val="26"/>
          <w:szCs w:val="26"/>
        </w:rPr>
        <w:t xml:space="preserve">Từ đó, người học vận dụng những vấn đề có tính quy luật của </w:t>
      </w:r>
      <w:r w:rsidR="00CF770F" w:rsidRPr="00285581">
        <w:rPr>
          <w:sz w:val="26"/>
          <w:szCs w:val="26"/>
        </w:rPr>
        <w:t xml:space="preserve">Kinh tế chính trị Mác </w:t>
      </w:r>
      <w:r w:rsidR="00CF770F">
        <w:rPr>
          <w:sz w:val="26"/>
          <w:szCs w:val="26"/>
        </w:rPr>
        <w:t>–</w:t>
      </w:r>
      <w:r w:rsidR="00CF770F" w:rsidRPr="00285581">
        <w:rPr>
          <w:sz w:val="26"/>
          <w:szCs w:val="26"/>
        </w:rPr>
        <w:t xml:space="preserve"> Lênin</w:t>
      </w:r>
      <w:r w:rsidR="00CF770F">
        <w:rPr>
          <w:sz w:val="26"/>
          <w:szCs w:val="26"/>
        </w:rPr>
        <w:t xml:space="preserve"> trong hoạt động nhận thức và thực tiễn</w:t>
      </w:r>
      <w:r w:rsidRPr="00285581">
        <w:rPr>
          <w:sz w:val="26"/>
          <w:szCs w:val="26"/>
        </w:rPr>
        <w:t xml:space="preserve">, hình thành ở người học ý thức tuân thủ theo chủ trương, </w:t>
      </w:r>
      <w:r w:rsidR="009027FA">
        <w:rPr>
          <w:sz w:val="26"/>
          <w:szCs w:val="26"/>
        </w:rPr>
        <w:t>đường lối</w:t>
      </w:r>
      <w:r w:rsidRPr="00285581">
        <w:rPr>
          <w:sz w:val="26"/>
          <w:szCs w:val="26"/>
        </w:rPr>
        <w:t xml:space="preserve"> của Đảng với thái độ khách quan, trung thực và tin tưởng; đấu tranh chống lại những quan điểm sai trái về chính sách phát triển kinh tế thị trường định hướng xã hội chủ nghĩa ở Việt Nam hiện nay.</w:t>
      </w:r>
    </w:p>
    <w:p w14:paraId="3261E367" w14:textId="77777777" w:rsidR="00F6226D" w:rsidRPr="00285581" w:rsidRDefault="009A2190" w:rsidP="004E365E">
      <w:pPr>
        <w:widowControl w:val="0"/>
        <w:tabs>
          <w:tab w:val="left" w:pos="426"/>
        </w:tabs>
        <w:spacing w:before="240" w:after="120"/>
        <w:jc w:val="both"/>
        <w:outlineLvl w:val="3"/>
        <w:rPr>
          <w:b/>
          <w:bCs/>
          <w:sz w:val="26"/>
          <w:szCs w:val="26"/>
        </w:rPr>
      </w:pPr>
      <w:r w:rsidRPr="00285581">
        <w:rPr>
          <w:b/>
          <w:bCs/>
          <w:sz w:val="26"/>
          <w:szCs w:val="26"/>
        </w:rPr>
        <w:t>4</w:t>
      </w:r>
      <w:r w:rsidR="004B1514" w:rsidRPr="00285581">
        <w:rPr>
          <w:b/>
          <w:bCs/>
          <w:sz w:val="26"/>
          <w:szCs w:val="26"/>
        </w:rPr>
        <w:t>.</w:t>
      </w:r>
      <w:r w:rsidR="009D387C" w:rsidRPr="00285581">
        <w:rPr>
          <w:b/>
          <w:bCs/>
          <w:sz w:val="26"/>
          <w:szCs w:val="26"/>
        </w:rPr>
        <w:t xml:space="preserve"> MỤC TIÊU HỌC PHẦN</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4989"/>
        <w:gridCol w:w="2571"/>
        <w:gridCol w:w="1170"/>
      </w:tblGrid>
      <w:tr w:rsidR="00285581" w:rsidRPr="00285581" w14:paraId="4D3D24D5" w14:textId="77777777" w:rsidTr="00221D58">
        <w:trPr>
          <w:tblHeader/>
        </w:trPr>
        <w:tc>
          <w:tcPr>
            <w:tcW w:w="648" w:type="dxa"/>
            <w:tcBorders>
              <w:top w:val="single" w:sz="4" w:space="0" w:color="auto"/>
              <w:left w:val="single" w:sz="4" w:space="0" w:color="auto"/>
              <w:bottom w:val="single" w:sz="4" w:space="0" w:color="auto"/>
              <w:right w:val="single" w:sz="4" w:space="0" w:color="auto"/>
            </w:tcBorders>
            <w:vAlign w:val="center"/>
          </w:tcPr>
          <w:p w14:paraId="705DAC66" w14:textId="77777777" w:rsidR="00F4471E" w:rsidRPr="00285581" w:rsidRDefault="00F4471E" w:rsidP="00CD54B0">
            <w:pPr>
              <w:spacing w:before="60" w:after="60"/>
              <w:ind w:left="-120" w:right="-114"/>
              <w:jc w:val="center"/>
              <w:rPr>
                <w:b/>
                <w:sz w:val="24"/>
                <w:szCs w:val="24"/>
              </w:rPr>
            </w:pPr>
            <w:r w:rsidRPr="00285581">
              <w:rPr>
                <w:b/>
                <w:sz w:val="24"/>
                <w:szCs w:val="24"/>
              </w:rPr>
              <w:t>Mục tiêu</w:t>
            </w:r>
          </w:p>
          <w:p w14:paraId="54ABB7EB" w14:textId="77777777" w:rsidR="00B855DE" w:rsidRPr="00285581" w:rsidRDefault="00B855DE" w:rsidP="00CD54B0">
            <w:pPr>
              <w:spacing w:before="60" w:after="60"/>
              <w:ind w:left="-120" w:right="-114"/>
              <w:jc w:val="center"/>
              <w:rPr>
                <w:b/>
                <w:sz w:val="24"/>
                <w:szCs w:val="24"/>
              </w:rPr>
            </w:pPr>
            <w:r w:rsidRPr="00285581">
              <w:rPr>
                <w:b/>
                <w:sz w:val="24"/>
                <w:szCs w:val="24"/>
              </w:rPr>
              <w:t>[1]</w:t>
            </w:r>
          </w:p>
        </w:tc>
        <w:tc>
          <w:tcPr>
            <w:tcW w:w="4989" w:type="dxa"/>
            <w:tcBorders>
              <w:top w:val="single" w:sz="4" w:space="0" w:color="auto"/>
              <w:left w:val="single" w:sz="4" w:space="0" w:color="auto"/>
              <w:bottom w:val="single" w:sz="4" w:space="0" w:color="auto"/>
              <w:right w:val="single" w:sz="4" w:space="0" w:color="auto"/>
            </w:tcBorders>
            <w:vAlign w:val="center"/>
          </w:tcPr>
          <w:p w14:paraId="5ABB9DBE" w14:textId="77777777" w:rsidR="00F4471E" w:rsidRPr="00285581" w:rsidRDefault="00F4471E" w:rsidP="00CD54B0">
            <w:pPr>
              <w:spacing w:before="60" w:after="60"/>
              <w:jc w:val="center"/>
              <w:rPr>
                <w:b/>
                <w:sz w:val="24"/>
                <w:szCs w:val="24"/>
              </w:rPr>
            </w:pPr>
            <w:r w:rsidRPr="00285581">
              <w:rPr>
                <w:b/>
                <w:sz w:val="24"/>
                <w:szCs w:val="24"/>
              </w:rPr>
              <w:t>M</w:t>
            </w:r>
            <w:r w:rsidR="00574FE2" w:rsidRPr="00285581">
              <w:rPr>
                <w:b/>
                <w:sz w:val="24"/>
                <w:szCs w:val="24"/>
              </w:rPr>
              <w:t>ô tả mục tiêu</w:t>
            </w:r>
          </w:p>
          <w:p w14:paraId="6A9F6706" w14:textId="77777777" w:rsidR="00B855DE" w:rsidRPr="00285581" w:rsidRDefault="00B855DE" w:rsidP="00CD54B0">
            <w:pPr>
              <w:spacing w:before="60" w:after="60"/>
              <w:jc w:val="center"/>
              <w:rPr>
                <w:b/>
                <w:sz w:val="24"/>
                <w:szCs w:val="24"/>
              </w:rPr>
            </w:pPr>
            <w:r w:rsidRPr="00285581">
              <w:rPr>
                <w:b/>
                <w:sz w:val="24"/>
                <w:szCs w:val="24"/>
              </w:rPr>
              <w:t>[2]</w:t>
            </w:r>
          </w:p>
        </w:tc>
        <w:tc>
          <w:tcPr>
            <w:tcW w:w="2571" w:type="dxa"/>
            <w:tcBorders>
              <w:top w:val="single" w:sz="4" w:space="0" w:color="auto"/>
              <w:left w:val="single" w:sz="4" w:space="0" w:color="auto"/>
              <w:bottom w:val="single" w:sz="4" w:space="0" w:color="auto"/>
              <w:right w:val="single" w:sz="4" w:space="0" w:color="auto"/>
            </w:tcBorders>
            <w:vAlign w:val="center"/>
          </w:tcPr>
          <w:p w14:paraId="00404BB1" w14:textId="77777777" w:rsidR="00F4471E" w:rsidRPr="00285581" w:rsidRDefault="00CD54B0" w:rsidP="00CD54B0">
            <w:pPr>
              <w:spacing w:before="60" w:after="60"/>
              <w:jc w:val="center"/>
              <w:rPr>
                <w:b/>
                <w:sz w:val="24"/>
                <w:szCs w:val="24"/>
              </w:rPr>
            </w:pPr>
            <w:r w:rsidRPr="00285581">
              <w:rPr>
                <w:b/>
                <w:sz w:val="24"/>
                <w:szCs w:val="24"/>
              </w:rPr>
              <w:t>Chuẩn đầu ra của Chương trình đào tạo</w:t>
            </w:r>
          </w:p>
          <w:p w14:paraId="3DA4781A" w14:textId="77777777" w:rsidR="00B855DE" w:rsidRPr="00285581" w:rsidRDefault="00B855DE" w:rsidP="00CD54B0">
            <w:pPr>
              <w:spacing w:before="60" w:after="60"/>
              <w:jc w:val="center"/>
              <w:rPr>
                <w:b/>
                <w:sz w:val="24"/>
                <w:szCs w:val="24"/>
              </w:rPr>
            </w:pPr>
            <w:r w:rsidRPr="00285581">
              <w:rPr>
                <w:b/>
                <w:sz w:val="24"/>
                <w:szCs w:val="24"/>
              </w:rPr>
              <w:t>[3]</w:t>
            </w:r>
          </w:p>
        </w:tc>
        <w:tc>
          <w:tcPr>
            <w:tcW w:w="1170" w:type="dxa"/>
            <w:tcBorders>
              <w:top w:val="single" w:sz="4" w:space="0" w:color="auto"/>
              <w:left w:val="single" w:sz="4" w:space="0" w:color="auto"/>
              <w:bottom w:val="single" w:sz="4" w:space="0" w:color="auto"/>
              <w:right w:val="single" w:sz="4" w:space="0" w:color="auto"/>
            </w:tcBorders>
            <w:vAlign w:val="center"/>
          </w:tcPr>
          <w:p w14:paraId="69A05D21" w14:textId="77777777" w:rsidR="00F4471E" w:rsidRPr="00285581" w:rsidRDefault="00CD54B0" w:rsidP="00CD54B0">
            <w:pPr>
              <w:spacing w:before="60" w:after="60"/>
              <w:jc w:val="center"/>
              <w:rPr>
                <w:b/>
                <w:sz w:val="24"/>
                <w:szCs w:val="24"/>
              </w:rPr>
            </w:pPr>
            <w:r w:rsidRPr="00285581">
              <w:rPr>
                <w:b/>
                <w:sz w:val="24"/>
                <w:szCs w:val="24"/>
              </w:rPr>
              <w:t>Trình độ năng lực</w:t>
            </w:r>
          </w:p>
          <w:p w14:paraId="4821A17D" w14:textId="77777777" w:rsidR="00B855DE" w:rsidRPr="00285581" w:rsidRDefault="00B855DE" w:rsidP="00CD54B0">
            <w:pPr>
              <w:spacing w:before="60" w:after="60"/>
              <w:jc w:val="center"/>
              <w:rPr>
                <w:b/>
                <w:sz w:val="24"/>
                <w:szCs w:val="24"/>
              </w:rPr>
            </w:pPr>
            <w:r w:rsidRPr="00285581">
              <w:rPr>
                <w:b/>
                <w:sz w:val="24"/>
                <w:szCs w:val="24"/>
              </w:rPr>
              <w:t>[4]</w:t>
            </w:r>
          </w:p>
        </w:tc>
      </w:tr>
      <w:tr w:rsidR="00285581" w:rsidRPr="00285581" w14:paraId="02DDAB0E" w14:textId="77777777" w:rsidTr="00221D58">
        <w:tc>
          <w:tcPr>
            <w:tcW w:w="648" w:type="dxa"/>
            <w:tcBorders>
              <w:top w:val="single" w:sz="4" w:space="0" w:color="auto"/>
              <w:left w:val="single" w:sz="4" w:space="0" w:color="auto"/>
              <w:bottom w:val="single" w:sz="4" w:space="0" w:color="auto"/>
              <w:right w:val="single" w:sz="4" w:space="0" w:color="auto"/>
            </w:tcBorders>
            <w:vAlign w:val="center"/>
          </w:tcPr>
          <w:p w14:paraId="3DBAD2D9" w14:textId="77777777" w:rsidR="004862A7" w:rsidRPr="00285581" w:rsidRDefault="004862A7" w:rsidP="004862A7">
            <w:pPr>
              <w:jc w:val="center"/>
              <w:rPr>
                <w:sz w:val="24"/>
                <w:szCs w:val="24"/>
              </w:rPr>
            </w:pPr>
            <w:r w:rsidRPr="00285581">
              <w:rPr>
                <w:sz w:val="24"/>
                <w:szCs w:val="24"/>
              </w:rPr>
              <w:t>G1</w:t>
            </w:r>
          </w:p>
        </w:tc>
        <w:tc>
          <w:tcPr>
            <w:tcW w:w="4989" w:type="dxa"/>
            <w:tcBorders>
              <w:top w:val="single" w:sz="4" w:space="0" w:color="auto"/>
              <w:left w:val="single" w:sz="4" w:space="0" w:color="auto"/>
              <w:bottom w:val="single" w:sz="4" w:space="0" w:color="auto"/>
              <w:right w:val="single" w:sz="4" w:space="0" w:color="auto"/>
            </w:tcBorders>
          </w:tcPr>
          <w:p w14:paraId="4337B602" w14:textId="77777777" w:rsidR="004862A7" w:rsidRPr="00285581" w:rsidRDefault="006B7CCF" w:rsidP="00725FF8">
            <w:pPr>
              <w:jc w:val="both"/>
              <w:rPr>
                <w:sz w:val="24"/>
                <w:szCs w:val="24"/>
              </w:rPr>
            </w:pPr>
            <w:r>
              <w:rPr>
                <w:spacing w:val="-2"/>
                <w:sz w:val="24"/>
                <w:szCs w:val="24"/>
                <w:lang w:val="nl-NL"/>
              </w:rPr>
              <w:t>Diễn giải</w:t>
            </w:r>
            <w:r w:rsidR="00E24A6F" w:rsidRPr="00285581">
              <w:rPr>
                <w:spacing w:val="-2"/>
                <w:sz w:val="24"/>
                <w:szCs w:val="24"/>
                <w:lang w:val="nl-NL"/>
              </w:rPr>
              <w:t xml:space="preserve"> những </w:t>
            </w:r>
            <w:r w:rsidR="00E24A6F" w:rsidRPr="00285581">
              <w:rPr>
                <w:bCs/>
                <w:sz w:val="24"/>
                <w:szCs w:val="24"/>
              </w:rPr>
              <w:t xml:space="preserve">kiến thức cơ bản </w:t>
            </w:r>
            <w:r w:rsidR="00C95664" w:rsidRPr="00285581">
              <w:rPr>
                <w:bCs/>
                <w:sz w:val="24"/>
                <w:szCs w:val="24"/>
              </w:rPr>
              <w:t>của kinh tế chính trị Mác – Lênin</w:t>
            </w:r>
          </w:p>
        </w:tc>
        <w:tc>
          <w:tcPr>
            <w:tcW w:w="2571" w:type="dxa"/>
            <w:tcBorders>
              <w:top w:val="single" w:sz="4" w:space="0" w:color="auto"/>
              <w:left w:val="single" w:sz="4" w:space="0" w:color="auto"/>
              <w:bottom w:val="single" w:sz="4" w:space="0" w:color="auto"/>
              <w:right w:val="single" w:sz="4" w:space="0" w:color="auto"/>
            </w:tcBorders>
            <w:vAlign w:val="center"/>
          </w:tcPr>
          <w:p w14:paraId="4B4E4923" w14:textId="7B75F373" w:rsidR="00BC15CD" w:rsidRPr="00285581" w:rsidRDefault="00BC15CD" w:rsidP="004862A7">
            <w:pPr>
              <w:jc w:val="center"/>
              <w:rPr>
                <w:sz w:val="24"/>
                <w:szCs w:val="24"/>
                <w:lang w:val="en-SG"/>
              </w:rPr>
            </w:pPr>
            <w:r>
              <w:rPr>
                <w:sz w:val="24"/>
                <w:szCs w:val="24"/>
                <w:lang w:val="en-SG"/>
              </w:rPr>
              <w:t>PLO2.</w:t>
            </w:r>
            <w:r w:rsidR="00C01CBF">
              <w:rPr>
                <w:sz w:val="24"/>
                <w:szCs w:val="24"/>
                <w:lang w:val="en-SG"/>
              </w:rPr>
              <w:t>1</w:t>
            </w:r>
          </w:p>
        </w:tc>
        <w:tc>
          <w:tcPr>
            <w:tcW w:w="1170" w:type="dxa"/>
            <w:tcBorders>
              <w:top w:val="single" w:sz="4" w:space="0" w:color="auto"/>
              <w:left w:val="single" w:sz="4" w:space="0" w:color="auto"/>
              <w:bottom w:val="single" w:sz="4" w:space="0" w:color="auto"/>
              <w:right w:val="single" w:sz="4" w:space="0" w:color="auto"/>
            </w:tcBorders>
            <w:vAlign w:val="center"/>
          </w:tcPr>
          <w:p w14:paraId="15589876" w14:textId="77777777" w:rsidR="004862A7" w:rsidRPr="00285581" w:rsidRDefault="00B428F7" w:rsidP="00B428F7">
            <w:pPr>
              <w:jc w:val="center"/>
              <w:rPr>
                <w:sz w:val="24"/>
                <w:szCs w:val="24"/>
              </w:rPr>
            </w:pPr>
            <w:r>
              <w:rPr>
                <w:sz w:val="24"/>
                <w:szCs w:val="24"/>
              </w:rPr>
              <w:t>2</w:t>
            </w:r>
          </w:p>
        </w:tc>
      </w:tr>
      <w:tr w:rsidR="00285581" w:rsidRPr="00285581" w14:paraId="43694BC1" w14:textId="77777777" w:rsidTr="00221D58">
        <w:tc>
          <w:tcPr>
            <w:tcW w:w="648" w:type="dxa"/>
            <w:tcBorders>
              <w:top w:val="single" w:sz="4" w:space="0" w:color="auto"/>
              <w:left w:val="single" w:sz="4" w:space="0" w:color="auto"/>
              <w:bottom w:val="single" w:sz="4" w:space="0" w:color="auto"/>
              <w:right w:val="single" w:sz="4" w:space="0" w:color="auto"/>
            </w:tcBorders>
            <w:vAlign w:val="center"/>
          </w:tcPr>
          <w:p w14:paraId="0CF7F6CE" w14:textId="77777777" w:rsidR="004862A7" w:rsidRPr="00285581" w:rsidRDefault="004862A7" w:rsidP="004862A7">
            <w:pPr>
              <w:jc w:val="center"/>
              <w:rPr>
                <w:sz w:val="24"/>
                <w:szCs w:val="24"/>
              </w:rPr>
            </w:pPr>
            <w:r w:rsidRPr="00285581">
              <w:rPr>
                <w:sz w:val="24"/>
                <w:szCs w:val="24"/>
              </w:rPr>
              <w:t>G2</w:t>
            </w:r>
          </w:p>
        </w:tc>
        <w:tc>
          <w:tcPr>
            <w:tcW w:w="4989" w:type="dxa"/>
            <w:tcBorders>
              <w:top w:val="single" w:sz="4" w:space="0" w:color="auto"/>
              <w:left w:val="single" w:sz="4" w:space="0" w:color="auto"/>
              <w:bottom w:val="single" w:sz="4" w:space="0" w:color="auto"/>
              <w:right w:val="single" w:sz="4" w:space="0" w:color="auto"/>
            </w:tcBorders>
          </w:tcPr>
          <w:p w14:paraId="1FC3F197" w14:textId="77777777" w:rsidR="004862A7" w:rsidRPr="00285581" w:rsidRDefault="00BC15CD" w:rsidP="00725FF8">
            <w:pPr>
              <w:jc w:val="both"/>
              <w:rPr>
                <w:sz w:val="24"/>
              </w:rPr>
            </w:pPr>
            <w:r>
              <w:rPr>
                <w:sz w:val="24"/>
              </w:rPr>
              <w:t>Xác định</w:t>
            </w:r>
            <w:r w:rsidR="009313E2" w:rsidRPr="00285581">
              <w:rPr>
                <w:sz w:val="24"/>
              </w:rPr>
              <w:t xml:space="preserve"> những vấn đề có tính quy luật trong học thuyết Kinh tế chính trị Mác – Lênin</w:t>
            </w:r>
          </w:p>
        </w:tc>
        <w:tc>
          <w:tcPr>
            <w:tcW w:w="2571" w:type="dxa"/>
            <w:tcBorders>
              <w:top w:val="single" w:sz="4" w:space="0" w:color="auto"/>
              <w:left w:val="single" w:sz="4" w:space="0" w:color="auto"/>
              <w:bottom w:val="single" w:sz="4" w:space="0" w:color="auto"/>
              <w:right w:val="single" w:sz="4" w:space="0" w:color="auto"/>
            </w:tcBorders>
            <w:vAlign w:val="center"/>
          </w:tcPr>
          <w:p w14:paraId="3B17F388" w14:textId="33ABD679" w:rsidR="004862A7" w:rsidRPr="00285581" w:rsidRDefault="00BC15CD" w:rsidP="00BC15CD">
            <w:pPr>
              <w:jc w:val="center"/>
              <w:rPr>
                <w:sz w:val="24"/>
                <w:szCs w:val="24"/>
                <w:lang w:val="en-SG"/>
              </w:rPr>
            </w:pPr>
            <w:r>
              <w:rPr>
                <w:sz w:val="24"/>
                <w:szCs w:val="24"/>
                <w:lang w:val="en-SG"/>
              </w:rPr>
              <w:t>PLO2.</w:t>
            </w:r>
            <w:r w:rsidR="0079379E">
              <w:rPr>
                <w:sz w:val="24"/>
                <w:szCs w:val="24"/>
                <w:lang w:val="en-SG"/>
              </w:rPr>
              <w:t>2</w:t>
            </w:r>
          </w:p>
        </w:tc>
        <w:tc>
          <w:tcPr>
            <w:tcW w:w="1170" w:type="dxa"/>
            <w:tcBorders>
              <w:top w:val="single" w:sz="4" w:space="0" w:color="auto"/>
              <w:left w:val="single" w:sz="4" w:space="0" w:color="auto"/>
              <w:bottom w:val="single" w:sz="4" w:space="0" w:color="auto"/>
              <w:right w:val="single" w:sz="4" w:space="0" w:color="auto"/>
            </w:tcBorders>
            <w:vAlign w:val="center"/>
          </w:tcPr>
          <w:p w14:paraId="20E67027" w14:textId="0E76893A" w:rsidR="004862A7" w:rsidRPr="00285581" w:rsidRDefault="00C01CBF" w:rsidP="004862A7">
            <w:pPr>
              <w:jc w:val="center"/>
              <w:rPr>
                <w:sz w:val="24"/>
                <w:szCs w:val="24"/>
              </w:rPr>
            </w:pPr>
            <w:r>
              <w:rPr>
                <w:sz w:val="24"/>
                <w:szCs w:val="24"/>
              </w:rPr>
              <w:t>2</w:t>
            </w:r>
          </w:p>
        </w:tc>
      </w:tr>
      <w:tr w:rsidR="00285581" w:rsidRPr="00285581" w14:paraId="4A9D89A5" w14:textId="77777777" w:rsidTr="00221D58">
        <w:tc>
          <w:tcPr>
            <w:tcW w:w="648" w:type="dxa"/>
            <w:tcBorders>
              <w:top w:val="single" w:sz="4" w:space="0" w:color="auto"/>
              <w:left w:val="single" w:sz="4" w:space="0" w:color="auto"/>
              <w:bottom w:val="single" w:sz="4" w:space="0" w:color="auto"/>
              <w:right w:val="single" w:sz="4" w:space="0" w:color="auto"/>
            </w:tcBorders>
            <w:vAlign w:val="center"/>
          </w:tcPr>
          <w:p w14:paraId="398BFECF" w14:textId="77777777" w:rsidR="004862A7" w:rsidRPr="00285581" w:rsidRDefault="0055455F" w:rsidP="004862A7">
            <w:pPr>
              <w:jc w:val="center"/>
              <w:rPr>
                <w:sz w:val="24"/>
                <w:szCs w:val="24"/>
              </w:rPr>
            </w:pPr>
            <w:r w:rsidRPr="00285581">
              <w:rPr>
                <w:sz w:val="24"/>
                <w:szCs w:val="24"/>
              </w:rPr>
              <w:t>G3</w:t>
            </w:r>
          </w:p>
        </w:tc>
        <w:tc>
          <w:tcPr>
            <w:tcW w:w="4989" w:type="dxa"/>
            <w:tcBorders>
              <w:top w:val="single" w:sz="4" w:space="0" w:color="auto"/>
              <w:left w:val="single" w:sz="4" w:space="0" w:color="auto"/>
              <w:bottom w:val="single" w:sz="4" w:space="0" w:color="auto"/>
              <w:right w:val="single" w:sz="4" w:space="0" w:color="auto"/>
            </w:tcBorders>
          </w:tcPr>
          <w:p w14:paraId="4ABB20EB" w14:textId="6C149F16" w:rsidR="004862A7" w:rsidRPr="00285581" w:rsidRDefault="002D241C" w:rsidP="004203AC">
            <w:pPr>
              <w:jc w:val="both"/>
              <w:rPr>
                <w:sz w:val="24"/>
              </w:rPr>
            </w:pPr>
            <w:r w:rsidRPr="00285581">
              <w:rPr>
                <w:sz w:val="24"/>
              </w:rPr>
              <w:t xml:space="preserve">Áp dụng </w:t>
            </w:r>
            <w:r>
              <w:rPr>
                <w:sz w:val="24"/>
              </w:rPr>
              <w:t>những vấn đề có tính quy luật của</w:t>
            </w:r>
            <w:r w:rsidRPr="00285581">
              <w:rPr>
                <w:sz w:val="24"/>
              </w:rPr>
              <w:t xml:space="preserve"> Kinh tế chính trị Mác – Lênin vào thực tiễn</w:t>
            </w:r>
            <w:r>
              <w:rPr>
                <w:sz w:val="24"/>
              </w:rPr>
              <w:t xml:space="preserve"> hoạt động</w:t>
            </w:r>
            <w:r w:rsidRPr="00285581">
              <w:rPr>
                <w:sz w:val="24"/>
              </w:rPr>
              <w:t xml:space="preserve"> của bản thân</w:t>
            </w:r>
            <w:r>
              <w:rPr>
                <w:sz w:val="24"/>
              </w:rPr>
              <w:t>, vào việc bảo vệ quan điềm đúng đắn, phản biện lại những tư tưởng sai trái về định hướng phát triển kinh tế xã hội chủ nghĩa ở Việt Nam</w:t>
            </w:r>
          </w:p>
        </w:tc>
        <w:tc>
          <w:tcPr>
            <w:tcW w:w="2571" w:type="dxa"/>
            <w:tcBorders>
              <w:top w:val="single" w:sz="4" w:space="0" w:color="auto"/>
              <w:left w:val="single" w:sz="4" w:space="0" w:color="auto"/>
              <w:bottom w:val="single" w:sz="4" w:space="0" w:color="auto"/>
              <w:right w:val="single" w:sz="4" w:space="0" w:color="auto"/>
            </w:tcBorders>
            <w:vAlign w:val="center"/>
          </w:tcPr>
          <w:p w14:paraId="07EAA96C" w14:textId="2C1E0318" w:rsidR="004862A7" w:rsidRPr="00285581" w:rsidRDefault="009313E2" w:rsidP="00155430">
            <w:pPr>
              <w:jc w:val="center"/>
              <w:rPr>
                <w:sz w:val="24"/>
                <w:szCs w:val="24"/>
                <w:lang w:val="en-SG"/>
              </w:rPr>
            </w:pPr>
            <w:r w:rsidRPr="00285581">
              <w:rPr>
                <w:sz w:val="24"/>
                <w:szCs w:val="24"/>
                <w:lang w:val="en-SG"/>
              </w:rPr>
              <w:t>P</w:t>
            </w:r>
            <w:r w:rsidR="004203AC" w:rsidRPr="00285581">
              <w:rPr>
                <w:sz w:val="24"/>
                <w:szCs w:val="24"/>
                <w:lang w:val="en-SG"/>
              </w:rPr>
              <w:t>LO</w:t>
            </w:r>
            <w:r w:rsidR="0079379E">
              <w:rPr>
                <w:sz w:val="24"/>
                <w:szCs w:val="24"/>
                <w:lang w:val="en-SG"/>
              </w:rPr>
              <w:t xml:space="preserve"> 6</w:t>
            </w:r>
          </w:p>
        </w:tc>
        <w:tc>
          <w:tcPr>
            <w:tcW w:w="1170" w:type="dxa"/>
            <w:tcBorders>
              <w:top w:val="single" w:sz="4" w:space="0" w:color="auto"/>
              <w:left w:val="single" w:sz="4" w:space="0" w:color="auto"/>
              <w:bottom w:val="single" w:sz="4" w:space="0" w:color="auto"/>
              <w:right w:val="single" w:sz="4" w:space="0" w:color="auto"/>
            </w:tcBorders>
            <w:vAlign w:val="center"/>
          </w:tcPr>
          <w:p w14:paraId="507243BD" w14:textId="77777777" w:rsidR="004862A7" w:rsidRPr="00285581" w:rsidRDefault="00BC15CD" w:rsidP="004862A7">
            <w:pPr>
              <w:jc w:val="center"/>
              <w:rPr>
                <w:sz w:val="24"/>
                <w:szCs w:val="24"/>
              </w:rPr>
            </w:pPr>
            <w:r>
              <w:rPr>
                <w:sz w:val="24"/>
                <w:szCs w:val="24"/>
              </w:rPr>
              <w:t>3</w:t>
            </w:r>
          </w:p>
        </w:tc>
      </w:tr>
      <w:tr w:rsidR="00285581" w:rsidRPr="00285581" w14:paraId="2F8220D6" w14:textId="77777777" w:rsidTr="00F65EDB">
        <w:trPr>
          <w:trHeight w:val="694"/>
        </w:trPr>
        <w:tc>
          <w:tcPr>
            <w:tcW w:w="648" w:type="dxa"/>
            <w:tcBorders>
              <w:top w:val="single" w:sz="4" w:space="0" w:color="auto"/>
              <w:left w:val="single" w:sz="4" w:space="0" w:color="auto"/>
              <w:bottom w:val="single" w:sz="4" w:space="0" w:color="auto"/>
              <w:right w:val="single" w:sz="4" w:space="0" w:color="auto"/>
            </w:tcBorders>
            <w:vAlign w:val="center"/>
          </w:tcPr>
          <w:p w14:paraId="18B64C92" w14:textId="77777777" w:rsidR="00F65EDB" w:rsidRPr="00285581" w:rsidRDefault="00F65EDB" w:rsidP="00F65EDB">
            <w:pPr>
              <w:jc w:val="center"/>
              <w:rPr>
                <w:sz w:val="24"/>
                <w:szCs w:val="24"/>
              </w:rPr>
            </w:pPr>
            <w:r w:rsidRPr="00285581">
              <w:rPr>
                <w:sz w:val="24"/>
                <w:szCs w:val="24"/>
              </w:rPr>
              <w:t>G4</w:t>
            </w:r>
          </w:p>
        </w:tc>
        <w:tc>
          <w:tcPr>
            <w:tcW w:w="4989" w:type="dxa"/>
            <w:tcBorders>
              <w:top w:val="single" w:sz="4" w:space="0" w:color="auto"/>
              <w:left w:val="single" w:sz="4" w:space="0" w:color="auto"/>
              <w:bottom w:val="single" w:sz="4" w:space="0" w:color="auto"/>
              <w:right w:val="single" w:sz="4" w:space="0" w:color="auto"/>
            </w:tcBorders>
          </w:tcPr>
          <w:p w14:paraId="24A43769" w14:textId="37C4A546" w:rsidR="00C01CBF" w:rsidRPr="00285581" w:rsidRDefault="00C01CBF" w:rsidP="00C01CBF">
            <w:pPr>
              <w:jc w:val="both"/>
              <w:rPr>
                <w:sz w:val="26"/>
                <w:szCs w:val="26"/>
                <w:lang w:eastAsia="vi-VN"/>
              </w:rPr>
            </w:pPr>
            <w:r w:rsidRPr="00C01CBF">
              <w:rPr>
                <w:sz w:val="24"/>
              </w:rPr>
              <w:t xml:space="preserve">Tự lên kế hoạch và làm việc độc lập,  kết hợp được các kỹ năng khác trong việc hợp tác, làm việc nhóm để </w:t>
            </w:r>
            <w:r w:rsidRPr="00C01CBF">
              <w:rPr>
                <w:bCs/>
                <w:sz w:val="24"/>
              </w:rPr>
              <w:t>giải quyết những</w:t>
            </w:r>
            <w:r>
              <w:rPr>
                <w:bCs/>
                <w:sz w:val="24"/>
              </w:rPr>
              <w:t xml:space="preserve"> vấn đề trong học tập và cuộc sống</w:t>
            </w:r>
          </w:p>
        </w:tc>
        <w:tc>
          <w:tcPr>
            <w:tcW w:w="2571" w:type="dxa"/>
            <w:tcBorders>
              <w:top w:val="single" w:sz="4" w:space="0" w:color="auto"/>
              <w:left w:val="single" w:sz="4" w:space="0" w:color="auto"/>
              <w:bottom w:val="single" w:sz="4" w:space="0" w:color="auto"/>
              <w:right w:val="single" w:sz="4" w:space="0" w:color="auto"/>
            </w:tcBorders>
            <w:vAlign w:val="center"/>
          </w:tcPr>
          <w:p w14:paraId="327ACDA2" w14:textId="77777777" w:rsidR="00F65EDB" w:rsidRDefault="00F65EDB" w:rsidP="00F65EDB">
            <w:pPr>
              <w:jc w:val="center"/>
              <w:rPr>
                <w:sz w:val="24"/>
                <w:szCs w:val="24"/>
                <w:lang w:val="en-SG"/>
              </w:rPr>
            </w:pPr>
            <w:r w:rsidRPr="00285581">
              <w:rPr>
                <w:sz w:val="24"/>
                <w:szCs w:val="24"/>
                <w:lang w:val="en-SG"/>
              </w:rPr>
              <w:t>PLO1</w:t>
            </w:r>
            <w:r w:rsidR="004203AC" w:rsidRPr="00285581">
              <w:rPr>
                <w:sz w:val="24"/>
                <w:szCs w:val="24"/>
                <w:lang w:val="en-SG"/>
              </w:rPr>
              <w:t>2</w:t>
            </w:r>
            <w:r w:rsidR="00C01CBF">
              <w:rPr>
                <w:sz w:val="24"/>
                <w:szCs w:val="24"/>
                <w:lang w:val="en-SG"/>
              </w:rPr>
              <w:t>.1;</w:t>
            </w:r>
          </w:p>
          <w:p w14:paraId="4AEE7DBA" w14:textId="6DBBE341" w:rsidR="00C01CBF" w:rsidRPr="00285581" w:rsidRDefault="00C01CBF" w:rsidP="00F65EDB">
            <w:pPr>
              <w:jc w:val="center"/>
              <w:rPr>
                <w:sz w:val="24"/>
                <w:szCs w:val="24"/>
                <w:lang w:val="en-SG"/>
              </w:rPr>
            </w:pPr>
            <w:r w:rsidRPr="00285581">
              <w:rPr>
                <w:sz w:val="24"/>
                <w:szCs w:val="24"/>
                <w:lang w:val="en-SG"/>
              </w:rPr>
              <w:t>PLO12</w:t>
            </w:r>
            <w:r>
              <w:rPr>
                <w:sz w:val="24"/>
                <w:szCs w:val="24"/>
                <w:lang w:val="en-SG"/>
              </w:rPr>
              <w:t>.2</w:t>
            </w:r>
          </w:p>
        </w:tc>
        <w:tc>
          <w:tcPr>
            <w:tcW w:w="1170" w:type="dxa"/>
            <w:tcBorders>
              <w:top w:val="single" w:sz="4" w:space="0" w:color="auto"/>
              <w:left w:val="single" w:sz="4" w:space="0" w:color="auto"/>
              <w:bottom w:val="single" w:sz="4" w:space="0" w:color="auto"/>
              <w:right w:val="single" w:sz="4" w:space="0" w:color="auto"/>
            </w:tcBorders>
            <w:vAlign w:val="center"/>
          </w:tcPr>
          <w:p w14:paraId="3A5A2675" w14:textId="77777777" w:rsidR="00F65EDB" w:rsidRPr="00285581" w:rsidRDefault="00BC15CD" w:rsidP="00F65EDB">
            <w:pPr>
              <w:jc w:val="center"/>
              <w:rPr>
                <w:sz w:val="24"/>
                <w:szCs w:val="24"/>
              </w:rPr>
            </w:pPr>
            <w:r>
              <w:rPr>
                <w:sz w:val="24"/>
                <w:szCs w:val="24"/>
              </w:rPr>
              <w:t>3</w:t>
            </w:r>
          </w:p>
        </w:tc>
      </w:tr>
    </w:tbl>
    <w:p w14:paraId="2E326C6A" w14:textId="2C2F86F6" w:rsidR="00F6226D" w:rsidRPr="00285581" w:rsidRDefault="009A2190" w:rsidP="004E365E">
      <w:pPr>
        <w:widowControl w:val="0"/>
        <w:tabs>
          <w:tab w:val="left" w:pos="426"/>
        </w:tabs>
        <w:spacing w:before="240" w:after="120"/>
        <w:jc w:val="both"/>
        <w:outlineLvl w:val="3"/>
        <w:rPr>
          <w:b/>
          <w:bCs/>
          <w:sz w:val="26"/>
          <w:szCs w:val="26"/>
        </w:rPr>
      </w:pPr>
      <w:r w:rsidRPr="00285581">
        <w:rPr>
          <w:b/>
          <w:bCs/>
          <w:sz w:val="26"/>
          <w:szCs w:val="26"/>
        </w:rPr>
        <w:t>5</w:t>
      </w:r>
      <w:r w:rsidR="004B1514" w:rsidRPr="00285581">
        <w:rPr>
          <w:b/>
          <w:bCs/>
          <w:sz w:val="26"/>
          <w:szCs w:val="26"/>
        </w:rPr>
        <w:t>.</w:t>
      </w:r>
      <w:r w:rsidR="00A25E63" w:rsidRPr="00285581">
        <w:rPr>
          <w:b/>
          <w:bCs/>
          <w:sz w:val="26"/>
          <w:szCs w:val="26"/>
        </w:rPr>
        <w:t xml:space="preserve"> CHUẨN ĐẦU RA HỌC PHẦN</w:t>
      </w:r>
    </w:p>
    <w:p w14:paraId="5F75DA99" w14:textId="77777777" w:rsidR="00A70E54" w:rsidRPr="00285581" w:rsidRDefault="001E18D1" w:rsidP="00210F23">
      <w:pPr>
        <w:widowControl w:val="0"/>
        <w:spacing w:before="120" w:after="120"/>
        <w:ind w:left="1" w:firstLine="269"/>
        <w:jc w:val="both"/>
        <w:outlineLvl w:val="3"/>
        <w:rPr>
          <w:sz w:val="26"/>
          <w:szCs w:val="26"/>
        </w:rPr>
      </w:pPr>
      <w:r w:rsidRPr="00285581">
        <w:rPr>
          <w:sz w:val="26"/>
          <w:szCs w:val="26"/>
        </w:rPr>
        <w:t xml:space="preserve">Chuẩn đầu ra </w:t>
      </w:r>
      <w:r w:rsidR="000153A5" w:rsidRPr="00285581">
        <w:rPr>
          <w:sz w:val="26"/>
          <w:szCs w:val="26"/>
        </w:rPr>
        <w:t xml:space="preserve">(CĐR) </w:t>
      </w:r>
      <w:r w:rsidRPr="00285581">
        <w:rPr>
          <w:sz w:val="26"/>
          <w:szCs w:val="26"/>
        </w:rPr>
        <w:t xml:space="preserve">chi tiết của học phần </w:t>
      </w:r>
      <w:r w:rsidR="003D46BE" w:rsidRPr="003D46BE">
        <w:rPr>
          <w:bCs/>
          <w:sz w:val="26"/>
          <w:szCs w:val="26"/>
          <w:lang w:val="pt-BR"/>
        </w:rPr>
        <w:t>(</w:t>
      </w:r>
      <w:r w:rsidR="003D46BE" w:rsidRPr="003D46BE">
        <w:rPr>
          <w:b/>
          <w:bCs/>
          <w:sz w:val="26"/>
          <w:szCs w:val="26"/>
          <w:lang w:val="pt-BR"/>
        </w:rPr>
        <w:t>*</w:t>
      </w:r>
      <w:r w:rsidR="003D46BE" w:rsidRPr="003D46BE">
        <w:rPr>
          <w:bCs/>
          <w:sz w:val="26"/>
          <w:szCs w:val="26"/>
          <w:lang w:val="pt-BR"/>
        </w:rPr>
        <w:t>)</w:t>
      </w:r>
      <w:r w:rsidR="003D46BE">
        <w:rPr>
          <w:bCs/>
          <w:sz w:val="26"/>
          <w:szCs w:val="26"/>
          <w:lang w:val="pt-BR"/>
        </w:rPr>
        <w:t xml:space="preserve"> </w:t>
      </w:r>
      <w:r w:rsidRPr="00285581">
        <w:rPr>
          <w:sz w:val="26"/>
          <w:szCs w:val="26"/>
        </w:rPr>
        <w:t>như sau:</w:t>
      </w:r>
    </w:p>
    <w:tbl>
      <w:tblPr>
        <w:tblW w:w="9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993"/>
        <w:gridCol w:w="6227"/>
        <w:gridCol w:w="1134"/>
      </w:tblGrid>
      <w:tr w:rsidR="00285581" w:rsidRPr="00285581" w14:paraId="79E73743" w14:textId="77777777" w:rsidTr="006B5A51">
        <w:trPr>
          <w:trHeight w:val="585"/>
          <w:tblHeader/>
        </w:trPr>
        <w:tc>
          <w:tcPr>
            <w:tcW w:w="988" w:type="dxa"/>
          </w:tcPr>
          <w:p w14:paraId="47501359" w14:textId="77777777" w:rsidR="004862A7" w:rsidRPr="00285581" w:rsidRDefault="004862A7" w:rsidP="002C50EC">
            <w:pPr>
              <w:widowControl w:val="0"/>
              <w:tabs>
                <w:tab w:val="left" w:pos="284"/>
                <w:tab w:val="left" w:pos="3480"/>
              </w:tabs>
              <w:ind w:left="-120" w:right="-114"/>
              <w:jc w:val="center"/>
              <w:outlineLvl w:val="3"/>
              <w:rPr>
                <w:b/>
                <w:bCs/>
                <w:sz w:val="24"/>
                <w:szCs w:val="26"/>
              </w:rPr>
            </w:pPr>
            <w:r w:rsidRPr="00285581">
              <w:rPr>
                <w:b/>
                <w:bCs/>
                <w:sz w:val="24"/>
                <w:szCs w:val="26"/>
              </w:rPr>
              <w:t>Mục tiêu học phần</w:t>
            </w:r>
          </w:p>
          <w:p w14:paraId="66030928" w14:textId="77777777" w:rsidR="00B855DE" w:rsidRPr="00285581" w:rsidRDefault="00B855DE" w:rsidP="002C50EC">
            <w:pPr>
              <w:widowControl w:val="0"/>
              <w:tabs>
                <w:tab w:val="left" w:pos="284"/>
                <w:tab w:val="left" w:pos="3480"/>
              </w:tabs>
              <w:ind w:left="-120" w:right="-114"/>
              <w:jc w:val="center"/>
              <w:outlineLvl w:val="3"/>
              <w:rPr>
                <w:b/>
                <w:bCs/>
                <w:sz w:val="24"/>
                <w:szCs w:val="26"/>
              </w:rPr>
            </w:pPr>
            <w:r w:rsidRPr="00285581">
              <w:rPr>
                <w:b/>
                <w:bCs/>
                <w:sz w:val="24"/>
                <w:szCs w:val="26"/>
              </w:rPr>
              <w:t>[1]</w:t>
            </w:r>
          </w:p>
        </w:tc>
        <w:tc>
          <w:tcPr>
            <w:tcW w:w="993" w:type="dxa"/>
            <w:vAlign w:val="center"/>
          </w:tcPr>
          <w:p w14:paraId="1D833CD8" w14:textId="77777777" w:rsidR="004862A7" w:rsidRPr="00285581" w:rsidRDefault="004862A7" w:rsidP="002C50EC">
            <w:pPr>
              <w:widowControl w:val="0"/>
              <w:tabs>
                <w:tab w:val="left" w:pos="284"/>
                <w:tab w:val="left" w:pos="3480"/>
              </w:tabs>
              <w:ind w:left="-120" w:right="-114"/>
              <w:jc w:val="center"/>
              <w:outlineLvl w:val="3"/>
              <w:rPr>
                <w:b/>
                <w:bCs/>
                <w:sz w:val="24"/>
                <w:szCs w:val="26"/>
              </w:rPr>
            </w:pPr>
            <w:r w:rsidRPr="00285581">
              <w:rPr>
                <w:b/>
                <w:bCs/>
                <w:sz w:val="24"/>
                <w:szCs w:val="26"/>
              </w:rPr>
              <w:t>CĐR học phần</w:t>
            </w:r>
          </w:p>
          <w:p w14:paraId="4EC1E0DE" w14:textId="77777777" w:rsidR="00B855DE" w:rsidRPr="00285581" w:rsidRDefault="00B855DE" w:rsidP="002C50EC">
            <w:pPr>
              <w:widowControl w:val="0"/>
              <w:tabs>
                <w:tab w:val="left" w:pos="284"/>
                <w:tab w:val="left" w:pos="3480"/>
              </w:tabs>
              <w:ind w:left="-120" w:right="-114"/>
              <w:jc w:val="center"/>
              <w:outlineLvl w:val="3"/>
              <w:rPr>
                <w:b/>
                <w:bCs/>
                <w:sz w:val="24"/>
                <w:szCs w:val="26"/>
              </w:rPr>
            </w:pPr>
            <w:r w:rsidRPr="00285581">
              <w:rPr>
                <w:b/>
                <w:bCs/>
                <w:sz w:val="24"/>
                <w:szCs w:val="26"/>
              </w:rPr>
              <w:t>[2]</w:t>
            </w:r>
          </w:p>
        </w:tc>
        <w:tc>
          <w:tcPr>
            <w:tcW w:w="6227" w:type="dxa"/>
            <w:vAlign w:val="center"/>
          </w:tcPr>
          <w:p w14:paraId="7EDC798A" w14:textId="77777777" w:rsidR="004862A7" w:rsidRPr="00285581" w:rsidRDefault="004862A7" w:rsidP="002C50EC">
            <w:pPr>
              <w:widowControl w:val="0"/>
              <w:tabs>
                <w:tab w:val="left" w:pos="240"/>
                <w:tab w:val="left" w:pos="360"/>
                <w:tab w:val="left" w:pos="3480"/>
              </w:tabs>
              <w:jc w:val="center"/>
              <w:outlineLvl w:val="3"/>
              <w:rPr>
                <w:b/>
                <w:bCs/>
                <w:sz w:val="24"/>
                <w:szCs w:val="26"/>
              </w:rPr>
            </w:pPr>
            <w:r w:rsidRPr="00285581">
              <w:rPr>
                <w:b/>
                <w:bCs/>
                <w:sz w:val="24"/>
                <w:szCs w:val="26"/>
              </w:rPr>
              <w:t>Mô tả</w:t>
            </w:r>
            <w:r w:rsidR="00B855DE" w:rsidRPr="00285581">
              <w:rPr>
                <w:b/>
                <w:bCs/>
                <w:sz w:val="24"/>
                <w:szCs w:val="26"/>
              </w:rPr>
              <w:t xml:space="preserve"> chuẩn đầu ra</w:t>
            </w:r>
            <w:r w:rsidRPr="00285581">
              <w:rPr>
                <w:b/>
                <w:bCs/>
                <w:sz w:val="24"/>
                <w:szCs w:val="26"/>
              </w:rPr>
              <w:t xml:space="preserve">                                                                                         </w:t>
            </w:r>
          </w:p>
          <w:p w14:paraId="6B2F9B9D" w14:textId="77777777" w:rsidR="004862A7" w:rsidRPr="00285581" w:rsidRDefault="00B855DE" w:rsidP="002C50EC">
            <w:pPr>
              <w:widowControl w:val="0"/>
              <w:tabs>
                <w:tab w:val="left" w:pos="240"/>
                <w:tab w:val="left" w:pos="360"/>
                <w:tab w:val="left" w:pos="3480"/>
              </w:tabs>
              <w:jc w:val="center"/>
              <w:outlineLvl w:val="3"/>
              <w:rPr>
                <w:b/>
                <w:bCs/>
                <w:sz w:val="24"/>
                <w:szCs w:val="26"/>
              </w:rPr>
            </w:pPr>
            <w:r w:rsidRPr="00285581">
              <w:rPr>
                <w:b/>
                <w:bCs/>
                <w:sz w:val="24"/>
                <w:szCs w:val="26"/>
              </w:rPr>
              <w:t>[3]</w:t>
            </w:r>
          </w:p>
        </w:tc>
        <w:tc>
          <w:tcPr>
            <w:tcW w:w="1134" w:type="dxa"/>
            <w:vAlign w:val="center"/>
          </w:tcPr>
          <w:p w14:paraId="1C71D93D" w14:textId="77777777" w:rsidR="004862A7" w:rsidRPr="00285581" w:rsidRDefault="004862A7" w:rsidP="002C50EC">
            <w:pPr>
              <w:widowControl w:val="0"/>
              <w:tabs>
                <w:tab w:val="left" w:pos="240"/>
                <w:tab w:val="left" w:pos="360"/>
                <w:tab w:val="left" w:pos="3480"/>
              </w:tabs>
              <w:ind w:left="-104" w:right="-113"/>
              <w:jc w:val="center"/>
              <w:outlineLvl w:val="3"/>
              <w:rPr>
                <w:b/>
                <w:sz w:val="24"/>
                <w:szCs w:val="24"/>
              </w:rPr>
            </w:pPr>
            <w:r w:rsidRPr="00285581">
              <w:rPr>
                <w:b/>
                <w:sz w:val="24"/>
                <w:szCs w:val="24"/>
              </w:rPr>
              <w:t>Trình độ năng lực</w:t>
            </w:r>
          </w:p>
          <w:p w14:paraId="56A7AEBC" w14:textId="77777777" w:rsidR="006A6047" w:rsidRPr="00285581" w:rsidRDefault="006A6047" w:rsidP="002C50EC">
            <w:pPr>
              <w:widowControl w:val="0"/>
              <w:tabs>
                <w:tab w:val="left" w:pos="240"/>
                <w:tab w:val="left" w:pos="360"/>
                <w:tab w:val="left" w:pos="3480"/>
              </w:tabs>
              <w:ind w:left="-104" w:right="-113"/>
              <w:jc w:val="center"/>
              <w:outlineLvl w:val="3"/>
              <w:rPr>
                <w:b/>
                <w:bCs/>
                <w:sz w:val="24"/>
                <w:szCs w:val="26"/>
              </w:rPr>
            </w:pPr>
            <w:r w:rsidRPr="00285581">
              <w:rPr>
                <w:b/>
                <w:sz w:val="24"/>
                <w:szCs w:val="24"/>
              </w:rPr>
              <w:t>[4]</w:t>
            </w:r>
          </w:p>
        </w:tc>
      </w:tr>
      <w:tr w:rsidR="00285581" w:rsidRPr="00285581" w14:paraId="6CB7A8B0" w14:textId="77777777" w:rsidTr="006B5A51">
        <w:trPr>
          <w:trHeight w:val="274"/>
        </w:trPr>
        <w:tc>
          <w:tcPr>
            <w:tcW w:w="988" w:type="dxa"/>
            <w:vMerge w:val="restart"/>
            <w:vAlign w:val="center"/>
          </w:tcPr>
          <w:p w14:paraId="364004CB" w14:textId="77777777" w:rsidR="004862A7" w:rsidRPr="00285581" w:rsidRDefault="004862A7" w:rsidP="002C50EC">
            <w:pPr>
              <w:widowControl w:val="0"/>
              <w:tabs>
                <w:tab w:val="left" w:pos="600"/>
                <w:tab w:val="left" w:pos="3480"/>
              </w:tabs>
              <w:ind w:left="-120" w:right="-114"/>
              <w:jc w:val="center"/>
              <w:outlineLvl w:val="3"/>
              <w:rPr>
                <w:sz w:val="24"/>
                <w:szCs w:val="26"/>
              </w:rPr>
            </w:pPr>
            <w:r w:rsidRPr="00285581">
              <w:rPr>
                <w:sz w:val="24"/>
                <w:szCs w:val="26"/>
              </w:rPr>
              <w:t>G1</w:t>
            </w:r>
          </w:p>
        </w:tc>
        <w:tc>
          <w:tcPr>
            <w:tcW w:w="993" w:type="dxa"/>
            <w:vAlign w:val="center"/>
          </w:tcPr>
          <w:p w14:paraId="5104B889" w14:textId="77777777" w:rsidR="004862A7" w:rsidRPr="00285581" w:rsidRDefault="004862A7" w:rsidP="002C50EC">
            <w:pPr>
              <w:widowControl w:val="0"/>
              <w:tabs>
                <w:tab w:val="left" w:pos="600"/>
                <w:tab w:val="left" w:pos="3480"/>
              </w:tabs>
              <w:ind w:left="-120" w:right="-114"/>
              <w:jc w:val="center"/>
              <w:outlineLvl w:val="3"/>
              <w:rPr>
                <w:sz w:val="24"/>
                <w:szCs w:val="26"/>
              </w:rPr>
            </w:pPr>
            <w:r w:rsidRPr="00285581">
              <w:rPr>
                <w:sz w:val="24"/>
                <w:szCs w:val="26"/>
              </w:rPr>
              <w:t>CLO1.1</w:t>
            </w:r>
          </w:p>
        </w:tc>
        <w:tc>
          <w:tcPr>
            <w:tcW w:w="6227" w:type="dxa"/>
            <w:vAlign w:val="center"/>
          </w:tcPr>
          <w:p w14:paraId="3D2842FA" w14:textId="77777777" w:rsidR="004862A7" w:rsidRPr="00285581" w:rsidRDefault="009313E2" w:rsidP="00623FA7">
            <w:pPr>
              <w:widowControl w:val="0"/>
              <w:tabs>
                <w:tab w:val="left" w:pos="600"/>
                <w:tab w:val="left" w:pos="3480"/>
              </w:tabs>
              <w:jc w:val="both"/>
              <w:outlineLvl w:val="3"/>
              <w:rPr>
                <w:sz w:val="24"/>
                <w:szCs w:val="26"/>
              </w:rPr>
            </w:pPr>
            <w:r w:rsidRPr="00285581">
              <w:rPr>
                <w:sz w:val="24"/>
                <w:szCs w:val="26"/>
              </w:rPr>
              <w:t xml:space="preserve">Trình bày những kiến thức cơ bản về </w:t>
            </w:r>
            <w:r w:rsidR="0061681A" w:rsidRPr="00285581">
              <w:rPr>
                <w:sz w:val="24"/>
                <w:szCs w:val="26"/>
              </w:rPr>
              <w:t xml:space="preserve">quá lịch sử hình thành kinh tế chính trị Mác – Lênin, đối tượng, phương pháp và chức năng của kinh tế chính trị Mác – Lênin, </w:t>
            </w:r>
            <w:r w:rsidR="00996A7B" w:rsidRPr="00285581">
              <w:rPr>
                <w:sz w:val="24"/>
                <w:szCs w:val="26"/>
              </w:rPr>
              <w:t>sản xuất hàng hóa, giá trị thặng dư, chủ nghĩa tư bản độc quyền.</w:t>
            </w:r>
          </w:p>
        </w:tc>
        <w:tc>
          <w:tcPr>
            <w:tcW w:w="1134" w:type="dxa"/>
            <w:vAlign w:val="center"/>
          </w:tcPr>
          <w:p w14:paraId="4C9E372D" w14:textId="77777777" w:rsidR="004862A7" w:rsidRPr="00285581" w:rsidRDefault="004203AC" w:rsidP="002C50EC">
            <w:pPr>
              <w:widowControl w:val="0"/>
              <w:tabs>
                <w:tab w:val="left" w:pos="240"/>
                <w:tab w:val="left" w:pos="360"/>
                <w:tab w:val="left" w:pos="3480"/>
              </w:tabs>
              <w:ind w:left="-104" w:right="-113"/>
              <w:jc w:val="center"/>
              <w:outlineLvl w:val="3"/>
              <w:rPr>
                <w:sz w:val="24"/>
                <w:szCs w:val="26"/>
              </w:rPr>
            </w:pPr>
            <w:r w:rsidRPr="00285581">
              <w:rPr>
                <w:sz w:val="24"/>
                <w:szCs w:val="26"/>
              </w:rPr>
              <w:t>2</w:t>
            </w:r>
          </w:p>
        </w:tc>
      </w:tr>
      <w:tr w:rsidR="00285581" w:rsidRPr="00285581" w14:paraId="2C2BABA2" w14:textId="77777777" w:rsidTr="002C50EC">
        <w:trPr>
          <w:trHeight w:val="1123"/>
        </w:trPr>
        <w:tc>
          <w:tcPr>
            <w:tcW w:w="988" w:type="dxa"/>
            <w:vMerge/>
          </w:tcPr>
          <w:p w14:paraId="5CCF64FE" w14:textId="77777777" w:rsidR="00996A7B" w:rsidRPr="00285581" w:rsidRDefault="00996A7B" w:rsidP="00996A7B">
            <w:pPr>
              <w:widowControl w:val="0"/>
              <w:tabs>
                <w:tab w:val="left" w:pos="600"/>
                <w:tab w:val="left" w:pos="3480"/>
              </w:tabs>
              <w:ind w:left="-120" w:right="-114"/>
              <w:jc w:val="center"/>
              <w:outlineLvl w:val="3"/>
              <w:rPr>
                <w:sz w:val="24"/>
                <w:szCs w:val="26"/>
              </w:rPr>
            </w:pPr>
          </w:p>
        </w:tc>
        <w:tc>
          <w:tcPr>
            <w:tcW w:w="993" w:type="dxa"/>
            <w:vAlign w:val="center"/>
          </w:tcPr>
          <w:p w14:paraId="1B624442" w14:textId="77777777" w:rsidR="00996A7B" w:rsidRPr="00285581" w:rsidRDefault="00996A7B" w:rsidP="00996A7B">
            <w:pPr>
              <w:widowControl w:val="0"/>
              <w:tabs>
                <w:tab w:val="left" w:pos="600"/>
                <w:tab w:val="left" w:pos="3480"/>
              </w:tabs>
              <w:ind w:left="-120" w:right="-114"/>
              <w:jc w:val="center"/>
              <w:outlineLvl w:val="3"/>
              <w:rPr>
                <w:sz w:val="24"/>
                <w:szCs w:val="26"/>
              </w:rPr>
            </w:pPr>
            <w:r w:rsidRPr="00285581">
              <w:rPr>
                <w:sz w:val="24"/>
                <w:szCs w:val="26"/>
              </w:rPr>
              <w:t>CLO1.2</w:t>
            </w:r>
          </w:p>
          <w:p w14:paraId="23E1659B" w14:textId="77777777" w:rsidR="00996A7B" w:rsidRPr="00285581" w:rsidRDefault="00996A7B" w:rsidP="00996A7B">
            <w:pPr>
              <w:widowControl w:val="0"/>
              <w:tabs>
                <w:tab w:val="left" w:pos="600"/>
                <w:tab w:val="left" w:pos="3480"/>
              </w:tabs>
              <w:ind w:left="-120" w:right="-114"/>
              <w:jc w:val="center"/>
              <w:outlineLvl w:val="3"/>
              <w:rPr>
                <w:sz w:val="24"/>
                <w:szCs w:val="26"/>
              </w:rPr>
            </w:pPr>
          </w:p>
        </w:tc>
        <w:tc>
          <w:tcPr>
            <w:tcW w:w="6227" w:type="dxa"/>
            <w:vAlign w:val="center"/>
          </w:tcPr>
          <w:p w14:paraId="1903A5AE" w14:textId="77777777" w:rsidR="00996A7B" w:rsidRPr="00285581" w:rsidRDefault="00BC15CD" w:rsidP="00623FA7">
            <w:pPr>
              <w:widowControl w:val="0"/>
              <w:tabs>
                <w:tab w:val="left" w:pos="600"/>
                <w:tab w:val="left" w:pos="3480"/>
              </w:tabs>
              <w:jc w:val="both"/>
              <w:outlineLvl w:val="3"/>
              <w:rPr>
                <w:sz w:val="24"/>
                <w:szCs w:val="26"/>
              </w:rPr>
            </w:pPr>
            <w:r>
              <w:rPr>
                <w:sz w:val="24"/>
                <w:szCs w:val="26"/>
              </w:rPr>
              <w:t>Giải thích</w:t>
            </w:r>
            <w:r w:rsidR="00996A7B" w:rsidRPr="00285581">
              <w:rPr>
                <w:sz w:val="24"/>
                <w:szCs w:val="26"/>
              </w:rPr>
              <w:t xml:space="preserve"> những kiến thức cơ bản về kinh tế thị trường định hướng xã hội chủ nghĩa và các quan hệ lợi ích ở Việt Nam, công nghiệp hóa – hiện đại hóa và quan hệ kinh tế quốc tế ở Việt Nam.</w:t>
            </w:r>
          </w:p>
        </w:tc>
        <w:tc>
          <w:tcPr>
            <w:tcW w:w="1134" w:type="dxa"/>
            <w:vAlign w:val="center"/>
          </w:tcPr>
          <w:p w14:paraId="3BF7CACB" w14:textId="77777777" w:rsidR="00996A7B" w:rsidRPr="00285581" w:rsidRDefault="004203AC" w:rsidP="00996A7B">
            <w:pPr>
              <w:widowControl w:val="0"/>
              <w:tabs>
                <w:tab w:val="left" w:pos="240"/>
                <w:tab w:val="left" w:pos="360"/>
                <w:tab w:val="left" w:pos="3480"/>
              </w:tabs>
              <w:ind w:left="-104" w:right="-113"/>
              <w:jc w:val="center"/>
              <w:outlineLvl w:val="3"/>
              <w:rPr>
                <w:sz w:val="24"/>
                <w:szCs w:val="26"/>
              </w:rPr>
            </w:pPr>
            <w:r w:rsidRPr="00285581">
              <w:rPr>
                <w:sz w:val="24"/>
                <w:szCs w:val="26"/>
              </w:rPr>
              <w:t>2</w:t>
            </w:r>
          </w:p>
        </w:tc>
      </w:tr>
      <w:tr w:rsidR="00285581" w:rsidRPr="00285581" w14:paraId="14641F90" w14:textId="77777777" w:rsidTr="006B5A51">
        <w:trPr>
          <w:trHeight w:val="698"/>
        </w:trPr>
        <w:tc>
          <w:tcPr>
            <w:tcW w:w="988" w:type="dxa"/>
            <w:vMerge w:val="restart"/>
            <w:vAlign w:val="center"/>
          </w:tcPr>
          <w:p w14:paraId="2264302F" w14:textId="77777777" w:rsidR="00124D42" w:rsidRPr="00285581" w:rsidRDefault="00124D42" w:rsidP="00996A7B">
            <w:pPr>
              <w:widowControl w:val="0"/>
              <w:tabs>
                <w:tab w:val="left" w:pos="600"/>
              </w:tabs>
              <w:ind w:left="-120" w:right="-114"/>
              <w:jc w:val="center"/>
              <w:rPr>
                <w:sz w:val="24"/>
                <w:szCs w:val="26"/>
              </w:rPr>
            </w:pPr>
            <w:r w:rsidRPr="00285581">
              <w:rPr>
                <w:sz w:val="24"/>
                <w:szCs w:val="26"/>
              </w:rPr>
              <w:t>G2</w:t>
            </w:r>
          </w:p>
        </w:tc>
        <w:tc>
          <w:tcPr>
            <w:tcW w:w="993" w:type="dxa"/>
            <w:vAlign w:val="center"/>
          </w:tcPr>
          <w:p w14:paraId="789935BD" w14:textId="77777777" w:rsidR="00124D42" w:rsidRPr="00285581" w:rsidRDefault="00124D42" w:rsidP="00996A7B">
            <w:pPr>
              <w:widowControl w:val="0"/>
              <w:tabs>
                <w:tab w:val="left" w:pos="600"/>
              </w:tabs>
              <w:ind w:left="-120" w:right="-114"/>
              <w:jc w:val="center"/>
              <w:rPr>
                <w:sz w:val="24"/>
                <w:szCs w:val="26"/>
              </w:rPr>
            </w:pPr>
            <w:r w:rsidRPr="00285581">
              <w:rPr>
                <w:sz w:val="24"/>
                <w:szCs w:val="26"/>
              </w:rPr>
              <w:t>CLO2.1</w:t>
            </w:r>
          </w:p>
        </w:tc>
        <w:tc>
          <w:tcPr>
            <w:tcW w:w="6227" w:type="dxa"/>
            <w:vAlign w:val="center"/>
          </w:tcPr>
          <w:p w14:paraId="28AF9C7B" w14:textId="77777777" w:rsidR="00124D42" w:rsidRPr="00285581" w:rsidRDefault="00124D42" w:rsidP="00623FA7">
            <w:pPr>
              <w:widowControl w:val="0"/>
              <w:tabs>
                <w:tab w:val="left" w:pos="600"/>
                <w:tab w:val="left" w:pos="3480"/>
              </w:tabs>
              <w:jc w:val="both"/>
              <w:outlineLvl w:val="3"/>
              <w:rPr>
                <w:sz w:val="24"/>
                <w:szCs w:val="26"/>
              </w:rPr>
            </w:pPr>
            <w:r w:rsidRPr="00285581">
              <w:rPr>
                <w:sz w:val="24"/>
                <w:szCs w:val="26"/>
              </w:rPr>
              <w:t>Phân tích những vấn đề mang tính quy luật về sự ra đời phát triển của sản xuất hàng hóa, các quy luật cơ bản của sản xuất hàng hóa, cơ sở tồn tại và phát triển của phương thức sản xuất tư bản chủ nghĩa</w:t>
            </w:r>
          </w:p>
        </w:tc>
        <w:tc>
          <w:tcPr>
            <w:tcW w:w="1134" w:type="dxa"/>
            <w:vAlign w:val="center"/>
          </w:tcPr>
          <w:p w14:paraId="7412E83B" w14:textId="77777777" w:rsidR="00124D42" w:rsidRPr="00285581" w:rsidRDefault="00BC15CD" w:rsidP="00996A7B">
            <w:pPr>
              <w:widowControl w:val="0"/>
              <w:tabs>
                <w:tab w:val="left" w:pos="240"/>
                <w:tab w:val="left" w:pos="360"/>
                <w:tab w:val="left" w:pos="3480"/>
              </w:tabs>
              <w:ind w:left="-104" w:right="-113"/>
              <w:jc w:val="center"/>
              <w:outlineLvl w:val="3"/>
              <w:rPr>
                <w:sz w:val="24"/>
                <w:szCs w:val="26"/>
              </w:rPr>
            </w:pPr>
            <w:r>
              <w:rPr>
                <w:sz w:val="24"/>
                <w:szCs w:val="26"/>
              </w:rPr>
              <w:t>3</w:t>
            </w:r>
          </w:p>
        </w:tc>
      </w:tr>
      <w:tr w:rsidR="00285581" w:rsidRPr="00285581" w14:paraId="6DEE5EBC" w14:textId="77777777" w:rsidTr="006B5A51">
        <w:trPr>
          <w:trHeight w:val="698"/>
        </w:trPr>
        <w:tc>
          <w:tcPr>
            <w:tcW w:w="988" w:type="dxa"/>
            <w:vMerge/>
            <w:vAlign w:val="center"/>
          </w:tcPr>
          <w:p w14:paraId="601BA22A" w14:textId="77777777" w:rsidR="00124D42" w:rsidRPr="00285581" w:rsidRDefault="00124D42" w:rsidP="00996A7B">
            <w:pPr>
              <w:widowControl w:val="0"/>
              <w:tabs>
                <w:tab w:val="left" w:pos="600"/>
              </w:tabs>
              <w:ind w:left="-120" w:right="-114"/>
              <w:jc w:val="center"/>
              <w:rPr>
                <w:sz w:val="24"/>
                <w:szCs w:val="26"/>
              </w:rPr>
            </w:pPr>
          </w:p>
        </w:tc>
        <w:tc>
          <w:tcPr>
            <w:tcW w:w="993" w:type="dxa"/>
            <w:vAlign w:val="center"/>
          </w:tcPr>
          <w:p w14:paraId="1F2910B5" w14:textId="77777777" w:rsidR="00124D42" w:rsidRPr="00285581" w:rsidRDefault="00124D42" w:rsidP="00996A7B">
            <w:pPr>
              <w:widowControl w:val="0"/>
              <w:tabs>
                <w:tab w:val="left" w:pos="600"/>
              </w:tabs>
              <w:ind w:left="-120" w:right="-114"/>
              <w:jc w:val="center"/>
              <w:rPr>
                <w:sz w:val="24"/>
                <w:szCs w:val="26"/>
              </w:rPr>
            </w:pPr>
            <w:r w:rsidRPr="00285581">
              <w:rPr>
                <w:sz w:val="24"/>
                <w:szCs w:val="26"/>
              </w:rPr>
              <w:t>CLO2.2</w:t>
            </w:r>
          </w:p>
        </w:tc>
        <w:tc>
          <w:tcPr>
            <w:tcW w:w="6227" w:type="dxa"/>
            <w:vAlign w:val="center"/>
          </w:tcPr>
          <w:p w14:paraId="0572B55E" w14:textId="77777777" w:rsidR="00124D42" w:rsidRPr="00285581" w:rsidRDefault="00124D42" w:rsidP="00623FA7">
            <w:pPr>
              <w:widowControl w:val="0"/>
              <w:tabs>
                <w:tab w:val="left" w:pos="600"/>
                <w:tab w:val="left" w:pos="3480"/>
              </w:tabs>
              <w:jc w:val="both"/>
              <w:outlineLvl w:val="3"/>
              <w:rPr>
                <w:sz w:val="24"/>
                <w:szCs w:val="26"/>
              </w:rPr>
            </w:pPr>
            <w:r w:rsidRPr="00285581">
              <w:rPr>
                <w:sz w:val="24"/>
                <w:szCs w:val="26"/>
              </w:rPr>
              <w:t>Phân tích sự chuyển biến qua các giai đoạn phát triển của chủ nghĩa tư bản</w:t>
            </w:r>
          </w:p>
        </w:tc>
        <w:tc>
          <w:tcPr>
            <w:tcW w:w="1134" w:type="dxa"/>
            <w:vAlign w:val="center"/>
          </w:tcPr>
          <w:p w14:paraId="1CA480D0" w14:textId="77777777" w:rsidR="00124D42" w:rsidRPr="00285581" w:rsidRDefault="00BC15CD" w:rsidP="00996A7B">
            <w:pPr>
              <w:widowControl w:val="0"/>
              <w:tabs>
                <w:tab w:val="left" w:pos="240"/>
                <w:tab w:val="left" w:pos="360"/>
                <w:tab w:val="left" w:pos="3480"/>
              </w:tabs>
              <w:ind w:left="-104" w:right="-113"/>
              <w:jc w:val="center"/>
              <w:outlineLvl w:val="3"/>
              <w:rPr>
                <w:sz w:val="24"/>
                <w:szCs w:val="26"/>
              </w:rPr>
            </w:pPr>
            <w:r>
              <w:rPr>
                <w:sz w:val="24"/>
                <w:szCs w:val="26"/>
              </w:rPr>
              <w:t>3</w:t>
            </w:r>
          </w:p>
        </w:tc>
      </w:tr>
      <w:tr w:rsidR="00285581" w:rsidRPr="00285581" w14:paraId="26E74816" w14:textId="77777777" w:rsidTr="006B5A51">
        <w:trPr>
          <w:trHeight w:val="694"/>
        </w:trPr>
        <w:tc>
          <w:tcPr>
            <w:tcW w:w="988" w:type="dxa"/>
            <w:vMerge/>
            <w:vAlign w:val="center"/>
          </w:tcPr>
          <w:p w14:paraId="6CB554D2" w14:textId="77777777" w:rsidR="00124D42" w:rsidRPr="00285581" w:rsidRDefault="00124D42" w:rsidP="00996A7B">
            <w:pPr>
              <w:widowControl w:val="0"/>
              <w:tabs>
                <w:tab w:val="left" w:pos="600"/>
              </w:tabs>
              <w:ind w:left="-120" w:right="-114"/>
              <w:jc w:val="center"/>
              <w:rPr>
                <w:sz w:val="24"/>
                <w:szCs w:val="26"/>
              </w:rPr>
            </w:pPr>
          </w:p>
        </w:tc>
        <w:tc>
          <w:tcPr>
            <w:tcW w:w="993" w:type="dxa"/>
            <w:vAlign w:val="center"/>
          </w:tcPr>
          <w:p w14:paraId="0383E651" w14:textId="77777777" w:rsidR="00124D42" w:rsidRPr="00285581" w:rsidRDefault="00124D42" w:rsidP="00996A7B">
            <w:pPr>
              <w:widowControl w:val="0"/>
              <w:tabs>
                <w:tab w:val="left" w:pos="600"/>
              </w:tabs>
              <w:ind w:left="-120" w:right="-114"/>
              <w:jc w:val="center"/>
              <w:rPr>
                <w:sz w:val="24"/>
                <w:szCs w:val="26"/>
              </w:rPr>
            </w:pPr>
            <w:r w:rsidRPr="00285581">
              <w:rPr>
                <w:sz w:val="24"/>
                <w:szCs w:val="26"/>
              </w:rPr>
              <w:t>CLO2.3</w:t>
            </w:r>
          </w:p>
        </w:tc>
        <w:tc>
          <w:tcPr>
            <w:tcW w:w="6227" w:type="dxa"/>
            <w:vAlign w:val="center"/>
          </w:tcPr>
          <w:p w14:paraId="762765CC" w14:textId="77777777" w:rsidR="00124D42" w:rsidRPr="00285581" w:rsidRDefault="00124D42" w:rsidP="00996A7B">
            <w:pPr>
              <w:widowControl w:val="0"/>
              <w:tabs>
                <w:tab w:val="left" w:pos="600"/>
                <w:tab w:val="left" w:pos="3480"/>
              </w:tabs>
              <w:jc w:val="both"/>
              <w:outlineLvl w:val="3"/>
              <w:rPr>
                <w:sz w:val="24"/>
                <w:szCs w:val="26"/>
              </w:rPr>
            </w:pPr>
            <w:r w:rsidRPr="00285581">
              <w:rPr>
                <w:sz w:val="24"/>
                <w:szCs w:val="26"/>
              </w:rPr>
              <w:t>Giải t</w:t>
            </w:r>
            <w:r w:rsidR="004203AC" w:rsidRPr="00285581">
              <w:rPr>
                <w:sz w:val="24"/>
                <w:szCs w:val="26"/>
              </w:rPr>
              <w:t>h</w:t>
            </w:r>
            <w:r w:rsidRPr="00285581">
              <w:rPr>
                <w:sz w:val="24"/>
                <w:szCs w:val="26"/>
              </w:rPr>
              <w:t xml:space="preserve">ích được cơ sở khách quan của chính sách phát triển </w:t>
            </w:r>
            <w:r w:rsidR="0061681A" w:rsidRPr="00285581">
              <w:rPr>
                <w:sz w:val="24"/>
                <w:szCs w:val="26"/>
              </w:rPr>
              <w:t xml:space="preserve">nền kinh tế thị trường </w:t>
            </w:r>
            <w:r w:rsidR="008A1FAF" w:rsidRPr="00285581">
              <w:rPr>
                <w:sz w:val="24"/>
                <w:szCs w:val="26"/>
              </w:rPr>
              <w:t>định hư</w:t>
            </w:r>
            <w:r w:rsidR="00623FA7">
              <w:rPr>
                <w:sz w:val="24"/>
                <w:szCs w:val="26"/>
              </w:rPr>
              <w:t>ớng xã hội chủ nghĩa, chủ trương</w:t>
            </w:r>
            <w:r w:rsidR="008A1FAF" w:rsidRPr="00285581">
              <w:rPr>
                <w:sz w:val="24"/>
                <w:szCs w:val="26"/>
              </w:rPr>
              <w:t xml:space="preserve"> công nghiệp hóa – hiện đại hóa ở Việt Nam</w:t>
            </w:r>
          </w:p>
        </w:tc>
        <w:tc>
          <w:tcPr>
            <w:tcW w:w="1134" w:type="dxa"/>
            <w:vAlign w:val="center"/>
          </w:tcPr>
          <w:p w14:paraId="60794209" w14:textId="77777777" w:rsidR="00124D42" w:rsidRPr="00285581" w:rsidRDefault="00BC15CD" w:rsidP="00996A7B">
            <w:pPr>
              <w:widowControl w:val="0"/>
              <w:tabs>
                <w:tab w:val="left" w:pos="240"/>
                <w:tab w:val="left" w:pos="360"/>
                <w:tab w:val="left" w:pos="3480"/>
              </w:tabs>
              <w:ind w:left="-104" w:right="-113"/>
              <w:jc w:val="center"/>
              <w:outlineLvl w:val="3"/>
              <w:rPr>
                <w:sz w:val="24"/>
                <w:szCs w:val="26"/>
              </w:rPr>
            </w:pPr>
            <w:r>
              <w:rPr>
                <w:sz w:val="24"/>
                <w:szCs w:val="26"/>
              </w:rPr>
              <w:t>2</w:t>
            </w:r>
          </w:p>
        </w:tc>
      </w:tr>
      <w:tr w:rsidR="00285581" w:rsidRPr="00285581" w14:paraId="3B575E3F" w14:textId="77777777" w:rsidTr="006B5A51">
        <w:trPr>
          <w:trHeight w:val="694"/>
        </w:trPr>
        <w:tc>
          <w:tcPr>
            <w:tcW w:w="988" w:type="dxa"/>
            <w:vMerge/>
            <w:vAlign w:val="center"/>
          </w:tcPr>
          <w:p w14:paraId="11C52E4A" w14:textId="77777777" w:rsidR="00124D42" w:rsidRPr="00285581" w:rsidRDefault="00124D42" w:rsidP="00124D42">
            <w:pPr>
              <w:widowControl w:val="0"/>
              <w:tabs>
                <w:tab w:val="left" w:pos="600"/>
              </w:tabs>
              <w:ind w:left="-120" w:right="-114"/>
              <w:jc w:val="center"/>
              <w:rPr>
                <w:sz w:val="24"/>
                <w:szCs w:val="26"/>
              </w:rPr>
            </w:pPr>
          </w:p>
        </w:tc>
        <w:tc>
          <w:tcPr>
            <w:tcW w:w="993" w:type="dxa"/>
            <w:vAlign w:val="center"/>
          </w:tcPr>
          <w:p w14:paraId="548D8C7F" w14:textId="77777777" w:rsidR="00124D42" w:rsidRPr="00285581" w:rsidRDefault="00124D42" w:rsidP="00124D42">
            <w:pPr>
              <w:widowControl w:val="0"/>
              <w:tabs>
                <w:tab w:val="left" w:pos="600"/>
              </w:tabs>
              <w:ind w:left="-120" w:right="-114"/>
              <w:jc w:val="center"/>
              <w:rPr>
                <w:sz w:val="24"/>
                <w:szCs w:val="26"/>
              </w:rPr>
            </w:pPr>
            <w:r w:rsidRPr="00285581">
              <w:rPr>
                <w:sz w:val="24"/>
                <w:szCs w:val="26"/>
              </w:rPr>
              <w:t>CLO</w:t>
            </w:r>
            <w:r w:rsidR="00DD5719" w:rsidRPr="00285581">
              <w:rPr>
                <w:sz w:val="24"/>
                <w:szCs w:val="26"/>
              </w:rPr>
              <w:t>2.</w:t>
            </w:r>
            <w:r w:rsidRPr="00285581">
              <w:rPr>
                <w:sz w:val="24"/>
                <w:szCs w:val="26"/>
              </w:rPr>
              <w:t>4</w:t>
            </w:r>
          </w:p>
        </w:tc>
        <w:tc>
          <w:tcPr>
            <w:tcW w:w="6227" w:type="dxa"/>
            <w:vAlign w:val="center"/>
          </w:tcPr>
          <w:p w14:paraId="5553C624" w14:textId="77777777" w:rsidR="00124D42" w:rsidRPr="00285581" w:rsidRDefault="00BC15CD" w:rsidP="00124D42">
            <w:pPr>
              <w:widowControl w:val="0"/>
              <w:tabs>
                <w:tab w:val="left" w:pos="600"/>
                <w:tab w:val="left" w:pos="3480"/>
              </w:tabs>
              <w:jc w:val="both"/>
              <w:outlineLvl w:val="3"/>
              <w:rPr>
                <w:sz w:val="24"/>
                <w:szCs w:val="26"/>
              </w:rPr>
            </w:pPr>
            <w:r>
              <w:rPr>
                <w:sz w:val="24"/>
                <w:szCs w:val="26"/>
              </w:rPr>
              <w:t>Xác định</w:t>
            </w:r>
            <w:r w:rsidR="00124D42" w:rsidRPr="00285581">
              <w:rPr>
                <w:sz w:val="24"/>
                <w:szCs w:val="26"/>
              </w:rPr>
              <w:t xml:space="preserve"> những nội dung cơ bản của kinh tế thị trường định hướng xã hội chủ nghĩa, chính sách công nghiệp hóa – hiện đại hóa ở Việt Nam, quan hệ lợi ích kinh tế và quan hệ kinh tế quốc tế của Việt Nam</w:t>
            </w:r>
          </w:p>
        </w:tc>
        <w:tc>
          <w:tcPr>
            <w:tcW w:w="1134" w:type="dxa"/>
            <w:vAlign w:val="center"/>
          </w:tcPr>
          <w:p w14:paraId="09E54366" w14:textId="77777777" w:rsidR="00124D42" w:rsidRPr="00285581" w:rsidRDefault="00BC15CD" w:rsidP="00124D42">
            <w:pPr>
              <w:widowControl w:val="0"/>
              <w:tabs>
                <w:tab w:val="left" w:pos="240"/>
                <w:tab w:val="left" w:pos="360"/>
                <w:tab w:val="left" w:pos="3480"/>
              </w:tabs>
              <w:ind w:left="-104" w:right="-113"/>
              <w:jc w:val="center"/>
              <w:outlineLvl w:val="3"/>
              <w:rPr>
                <w:sz w:val="24"/>
                <w:szCs w:val="26"/>
              </w:rPr>
            </w:pPr>
            <w:r>
              <w:rPr>
                <w:sz w:val="24"/>
                <w:szCs w:val="26"/>
              </w:rPr>
              <w:t>2</w:t>
            </w:r>
          </w:p>
        </w:tc>
      </w:tr>
      <w:tr w:rsidR="00285581" w:rsidRPr="00285581" w14:paraId="2E1E6967" w14:textId="77777777" w:rsidTr="006B5A51">
        <w:trPr>
          <w:trHeight w:val="444"/>
        </w:trPr>
        <w:tc>
          <w:tcPr>
            <w:tcW w:w="988" w:type="dxa"/>
            <w:vMerge w:val="restart"/>
            <w:vAlign w:val="center"/>
          </w:tcPr>
          <w:p w14:paraId="21C76796" w14:textId="77777777" w:rsidR="00124D42" w:rsidRPr="00285581" w:rsidRDefault="00124D42" w:rsidP="00124D42">
            <w:pPr>
              <w:widowControl w:val="0"/>
              <w:tabs>
                <w:tab w:val="left" w:pos="600"/>
              </w:tabs>
              <w:ind w:left="-120" w:right="-114"/>
              <w:jc w:val="center"/>
              <w:rPr>
                <w:sz w:val="24"/>
                <w:szCs w:val="26"/>
              </w:rPr>
            </w:pPr>
            <w:r w:rsidRPr="00285581">
              <w:rPr>
                <w:sz w:val="24"/>
                <w:szCs w:val="26"/>
              </w:rPr>
              <w:t>G3</w:t>
            </w:r>
          </w:p>
        </w:tc>
        <w:tc>
          <w:tcPr>
            <w:tcW w:w="993" w:type="dxa"/>
            <w:vAlign w:val="center"/>
          </w:tcPr>
          <w:p w14:paraId="79DDB104" w14:textId="77777777" w:rsidR="00124D42" w:rsidRPr="00285581" w:rsidRDefault="00124D42" w:rsidP="00124D42">
            <w:pPr>
              <w:widowControl w:val="0"/>
              <w:tabs>
                <w:tab w:val="left" w:pos="600"/>
              </w:tabs>
              <w:ind w:left="-120" w:right="-114"/>
              <w:jc w:val="center"/>
              <w:rPr>
                <w:sz w:val="24"/>
                <w:szCs w:val="26"/>
              </w:rPr>
            </w:pPr>
            <w:r w:rsidRPr="00285581">
              <w:rPr>
                <w:sz w:val="24"/>
                <w:szCs w:val="26"/>
              </w:rPr>
              <w:t>CLO3.1</w:t>
            </w:r>
          </w:p>
        </w:tc>
        <w:tc>
          <w:tcPr>
            <w:tcW w:w="6227" w:type="dxa"/>
            <w:vAlign w:val="center"/>
          </w:tcPr>
          <w:p w14:paraId="48DCEA40" w14:textId="77777777" w:rsidR="00124D42" w:rsidRPr="00285581" w:rsidRDefault="004203AC" w:rsidP="00124D42">
            <w:pPr>
              <w:widowControl w:val="0"/>
              <w:tabs>
                <w:tab w:val="left" w:pos="600"/>
              </w:tabs>
              <w:jc w:val="both"/>
              <w:rPr>
                <w:sz w:val="24"/>
                <w:szCs w:val="26"/>
                <w:lang w:val="es-ES_tradnl"/>
              </w:rPr>
            </w:pPr>
            <w:r w:rsidRPr="00285581">
              <w:rPr>
                <w:sz w:val="24"/>
                <w:szCs w:val="26"/>
                <w:lang w:val="es-ES_tradnl"/>
              </w:rPr>
              <w:t xml:space="preserve">Áp </w:t>
            </w:r>
            <w:r w:rsidR="00124D42" w:rsidRPr="00285581">
              <w:rPr>
                <w:sz w:val="24"/>
                <w:szCs w:val="26"/>
                <w:lang w:val="es-ES_tradnl"/>
              </w:rPr>
              <w:t xml:space="preserve">dụng những vấn đề </w:t>
            </w:r>
            <w:r w:rsidR="002014B6" w:rsidRPr="00285581">
              <w:rPr>
                <w:sz w:val="24"/>
                <w:szCs w:val="26"/>
                <w:lang w:val="es-ES_tradnl"/>
              </w:rPr>
              <w:t>về lợi ích kinh tế</w:t>
            </w:r>
            <w:r w:rsidR="00124D42" w:rsidRPr="00285581">
              <w:rPr>
                <w:sz w:val="24"/>
                <w:szCs w:val="26"/>
                <w:lang w:val="es-ES_tradnl"/>
              </w:rPr>
              <w:t xml:space="preserve"> </w:t>
            </w:r>
            <w:r w:rsidR="002014B6" w:rsidRPr="00285581">
              <w:rPr>
                <w:sz w:val="24"/>
                <w:szCs w:val="26"/>
                <w:lang w:val="es-ES_tradnl"/>
              </w:rPr>
              <w:t>vào thực tiễn cuộc sống của bản thân</w:t>
            </w:r>
          </w:p>
        </w:tc>
        <w:tc>
          <w:tcPr>
            <w:tcW w:w="1134" w:type="dxa"/>
            <w:vAlign w:val="center"/>
          </w:tcPr>
          <w:p w14:paraId="5E138692" w14:textId="77777777" w:rsidR="00124D42" w:rsidRPr="00285581" w:rsidRDefault="00BC15CD" w:rsidP="00124D42">
            <w:pPr>
              <w:widowControl w:val="0"/>
              <w:tabs>
                <w:tab w:val="left" w:pos="240"/>
                <w:tab w:val="left" w:pos="360"/>
                <w:tab w:val="left" w:pos="3480"/>
              </w:tabs>
              <w:ind w:left="-104" w:right="-113"/>
              <w:jc w:val="center"/>
              <w:outlineLvl w:val="3"/>
              <w:rPr>
                <w:sz w:val="24"/>
                <w:szCs w:val="26"/>
              </w:rPr>
            </w:pPr>
            <w:r>
              <w:rPr>
                <w:sz w:val="24"/>
                <w:szCs w:val="26"/>
              </w:rPr>
              <w:t>3</w:t>
            </w:r>
          </w:p>
        </w:tc>
      </w:tr>
      <w:tr w:rsidR="00285581" w:rsidRPr="00285581" w14:paraId="49421DA6" w14:textId="77777777" w:rsidTr="002014B6">
        <w:trPr>
          <w:trHeight w:val="664"/>
        </w:trPr>
        <w:tc>
          <w:tcPr>
            <w:tcW w:w="988" w:type="dxa"/>
            <w:vMerge/>
            <w:vAlign w:val="center"/>
          </w:tcPr>
          <w:p w14:paraId="5FBE7081" w14:textId="77777777" w:rsidR="002014B6" w:rsidRPr="00285581" w:rsidRDefault="002014B6" w:rsidP="00124D42">
            <w:pPr>
              <w:widowControl w:val="0"/>
              <w:tabs>
                <w:tab w:val="left" w:pos="600"/>
              </w:tabs>
              <w:ind w:left="-120" w:right="-114"/>
              <w:jc w:val="center"/>
              <w:rPr>
                <w:sz w:val="24"/>
                <w:szCs w:val="26"/>
              </w:rPr>
            </w:pPr>
          </w:p>
        </w:tc>
        <w:tc>
          <w:tcPr>
            <w:tcW w:w="993" w:type="dxa"/>
            <w:vAlign w:val="center"/>
          </w:tcPr>
          <w:p w14:paraId="27EEE7C5" w14:textId="77777777" w:rsidR="002014B6" w:rsidRPr="00285581" w:rsidRDefault="002014B6" w:rsidP="00124D42">
            <w:pPr>
              <w:widowControl w:val="0"/>
              <w:tabs>
                <w:tab w:val="left" w:pos="600"/>
              </w:tabs>
              <w:ind w:left="-120" w:right="-114"/>
              <w:jc w:val="center"/>
              <w:rPr>
                <w:sz w:val="24"/>
                <w:szCs w:val="26"/>
              </w:rPr>
            </w:pPr>
            <w:r w:rsidRPr="00285581">
              <w:rPr>
                <w:sz w:val="24"/>
                <w:szCs w:val="26"/>
              </w:rPr>
              <w:t>CLO3.2</w:t>
            </w:r>
          </w:p>
        </w:tc>
        <w:tc>
          <w:tcPr>
            <w:tcW w:w="6227" w:type="dxa"/>
            <w:vAlign w:val="center"/>
          </w:tcPr>
          <w:p w14:paraId="133E416B" w14:textId="77777777" w:rsidR="002014B6" w:rsidRPr="00285581" w:rsidRDefault="004203AC" w:rsidP="004203AC">
            <w:pPr>
              <w:widowControl w:val="0"/>
              <w:tabs>
                <w:tab w:val="left" w:pos="600"/>
              </w:tabs>
              <w:jc w:val="both"/>
              <w:rPr>
                <w:sz w:val="24"/>
                <w:szCs w:val="26"/>
                <w:lang w:val="es-ES_tradnl"/>
              </w:rPr>
            </w:pPr>
            <w:r w:rsidRPr="00285581">
              <w:rPr>
                <w:sz w:val="24"/>
                <w:szCs w:val="26"/>
                <w:lang w:val="es-ES_tradnl"/>
              </w:rPr>
              <w:t>Áp</w:t>
            </w:r>
            <w:r w:rsidR="002014B6" w:rsidRPr="00285581">
              <w:rPr>
                <w:sz w:val="24"/>
                <w:szCs w:val="26"/>
                <w:lang w:val="es-ES_tradnl"/>
              </w:rPr>
              <w:t xml:space="preserve"> dụng những quy luật đã học để giải thích những vấn đề diễn ra trong thực tiễn</w:t>
            </w:r>
          </w:p>
        </w:tc>
        <w:tc>
          <w:tcPr>
            <w:tcW w:w="1134" w:type="dxa"/>
            <w:vAlign w:val="center"/>
          </w:tcPr>
          <w:p w14:paraId="566058F9" w14:textId="77777777" w:rsidR="002014B6" w:rsidRPr="00285581" w:rsidRDefault="00BC15CD" w:rsidP="00124D42">
            <w:pPr>
              <w:widowControl w:val="0"/>
              <w:tabs>
                <w:tab w:val="left" w:pos="240"/>
                <w:tab w:val="left" w:pos="360"/>
                <w:tab w:val="left" w:pos="3480"/>
              </w:tabs>
              <w:ind w:left="-104" w:right="-113"/>
              <w:jc w:val="center"/>
              <w:outlineLvl w:val="3"/>
              <w:rPr>
                <w:sz w:val="24"/>
                <w:szCs w:val="26"/>
              </w:rPr>
            </w:pPr>
            <w:r>
              <w:rPr>
                <w:sz w:val="24"/>
                <w:szCs w:val="26"/>
              </w:rPr>
              <w:t>3</w:t>
            </w:r>
          </w:p>
        </w:tc>
      </w:tr>
      <w:tr w:rsidR="00285581" w:rsidRPr="00285581" w14:paraId="53A9513D" w14:textId="77777777" w:rsidTr="002014B6">
        <w:trPr>
          <w:trHeight w:val="664"/>
        </w:trPr>
        <w:tc>
          <w:tcPr>
            <w:tcW w:w="988" w:type="dxa"/>
            <w:vMerge w:val="restart"/>
            <w:vAlign w:val="center"/>
          </w:tcPr>
          <w:p w14:paraId="0878574E" w14:textId="77777777" w:rsidR="00B4514A" w:rsidRPr="00285581" w:rsidRDefault="00B4514A" w:rsidP="00124D42">
            <w:pPr>
              <w:widowControl w:val="0"/>
              <w:tabs>
                <w:tab w:val="left" w:pos="600"/>
              </w:tabs>
              <w:ind w:left="-120" w:right="-114"/>
              <w:jc w:val="center"/>
              <w:rPr>
                <w:sz w:val="24"/>
                <w:szCs w:val="26"/>
              </w:rPr>
            </w:pPr>
            <w:r w:rsidRPr="00285581">
              <w:rPr>
                <w:sz w:val="24"/>
                <w:szCs w:val="26"/>
              </w:rPr>
              <w:t>G4</w:t>
            </w:r>
          </w:p>
        </w:tc>
        <w:tc>
          <w:tcPr>
            <w:tcW w:w="993" w:type="dxa"/>
            <w:vAlign w:val="center"/>
          </w:tcPr>
          <w:p w14:paraId="0BB9F154" w14:textId="77777777" w:rsidR="00B4514A" w:rsidRPr="00285581" w:rsidRDefault="00B4514A" w:rsidP="00124D42">
            <w:pPr>
              <w:widowControl w:val="0"/>
              <w:tabs>
                <w:tab w:val="left" w:pos="600"/>
              </w:tabs>
              <w:ind w:left="-120" w:right="-114"/>
              <w:jc w:val="center"/>
              <w:rPr>
                <w:sz w:val="24"/>
                <w:szCs w:val="26"/>
              </w:rPr>
            </w:pPr>
            <w:r w:rsidRPr="00285581">
              <w:rPr>
                <w:sz w:val="24"/>
                <w:szCs w:val="26"/>
              </w:rPr>
              <w:t>CLO4.1</w:t>
            </w:r>
          </w:p>
        </w:tc>
        <w:tc>
          <w:tcPr>
            <w:tcW w:w="6227" w:type="dxa"/>
            <w:vAlign w:val="center"/>
          </w:tcPr>
          <w:p w14:paraId="776BDA83" w14:textId="77777777" w:rsidR="00B4514A" w:rsidRPr="00285581" w:rsidRDefault="00B4514A" w:rsidP="00124D42">
            <w:pPr>
              <w:widowControl w:val="0"/>
              <w:tabs>
                <w:tab w:val="left" w:pos="600"/>
              </w:tabs>
              <w:jc w:val="both"/>
              <w:rPr>
                <w:sz w:val="24"/>
                <w:szCs w:val="24"/>
                <w:lang w:val="es-ES_tradnl"/>
              </w:rPr>
            </w:pPr>
            <w:r w:rsidRPr="00285581">
              <w:rPr>
                <w:sz w:val="24"/>
                <w:szCs w:val="26"/>
                <w:lang w:val="es-ES_tradnl"/>
              </w:rPr>
              <w:t>Tự lên kế hoạch và làm việc độc lập khi học tập học phần Kinh tế chính trị Mác – Lênin</w:t>
            </w:r>
          </w:p>
        </w:tc>
        <w:tc>
          <w:tcPr>
            <w:tcW w:w="1134" w:type="dxa"/>
            <w:vAlign w:val="center"/>
          </w:tcPr>
          <w:p w14:paraId="7FAAB9DD" w14:textId="77777777" w:rsidR="00B4514A" w:rsidRPr="00285581" w:rsidRDefault="00BC15CD" w:rsidP="00124D42">
            <w:pPr>
              <w:widowControl w:val="0"/>
              <w:tabs>
                <w:tab w:val="left" w:pos="240"/>
                <w:tab w:val="left" w:pos="360"/>
                <w:tab w:val="left" w:pos="3480"/>
              </w:tabs>
              <w:ind w:left="-104" w:right="-113"/>
              <w:jc w:val="center"/>
              <w:outlineLvl w:val="3"/>
              <w:rPr>
                <w:sz w:val="24"/>
                <w:szCs w:val="26"/>
              </w:rPr>
            </w:pPr>
            <w:r>
              <w:rPr>
                <w:sz w:val="24"/>
                <w:szCs w:val="26"/>
              </w:rPr>
              <w:t>3</w:t>
            </w:r>
          </w:p>
        </w:tc>
      </w:tr>
      <w:tr w:rsidR="00285581" w:rsidRPr="00285581" w14:paraId="31090C0E" w14:textId="77777777" w:rsidTr="002014B6">
        <w:trPr>
          <w:trHeight w:val="664"/>
        </w:trPr>
        <w:tc>
          <w:tcPr>
            <w:tcW w:w="988" w:type="dxa"/>
            <w:vMerge/>
            <w:vAlign w:val="center"/>
          </w:tcPr>
          <w:p w14:paraId="219E780A" w14:textId="77777777" w:rsidR="00B4514A" w:rsidRPr="00285581" w:rsidRDefault="00B4514A" w:rsidP="000662C6">
            <w:pPr>
              <w:widowControl w:val="0"/>
              <w:tabs>
                <w:tab w:val="left" w:pos="600"/>
              </w:tabs>
              <w:ind w:left="-120" w:right="-114"/>
              <w:jc w:val="center"/>
              <w:rPr>
                <w:sz w:val="24"/>
                <w:szCs w:val="26"/>
              </w:rPr>
            </w:pPr>
          </w:p>
        </w:tc>
        <w:tc>
          <w:tcPr>
            <w:tcW w:w="993" w:type="dxa"/>
            <w:vAlign w:val="center"/>
          </w:tcPr>
          <w:p w14:paraId="576FDA2B" w14:textId="77777777" w:rsidR="00B4514A" w:rsidRPr="00285581" w:rsidRDefault="00B4514A" w:rsidP="000662C6">
            <w:pPr>
              <w:widowControl w:val="0"/>
              <w:tabs>
                <w:tab w:val="left" w:pos="600"/>
              </w:tabs>
              <w:ind w:left="-120" w:right="-114"/>
              <w:jc w:val="center"/>
              <w:rPr>
                <w:sz w:val="24"/>
                <w:szCs w:val="26"/>
              </w:rPr>
            </w:pPr>
            <w:r w:rsidRPr="00285581">
              <w:rPr>
                <w:sz w:val="24"/>
                <w:szCs w:val="26"/>
              </w:rPr>
              <w:t>CLO4.2</w:t>
            </w:r>
          </w:p>
        </w:tc>
        <w:tc>
          <w:tcPr>
            <w:tcW w:w="6227" w:type="dxa"/>
            <w:vAlign w:val="center"/>
          </w:tcPr>
          <w:p w14:paraId="791188D9" w14:textId="77777777" w:rsidR="00B4514A" w:rsidRPr="00285581" w:rsidRDefault="00B4514A" w:rsidP="000662C6">
            <w:pPr>
              <w:widowControl w:val="0"/>
              <w:tabs>
                <w:tab w:val="left" w:pos="600"/>
              </w:tabs>
              <w:jc w:val="both"/>
              <w:rPr>
                <w:sz w:val="24"/>
                <w:szCs w:val="24"/>
                <w:lang w:val="es-ES_tradnl"/>
              </w:rPr>
            </w:pPr>
            <w:r w:rsidRPr="00285581">
              <w:rPr>
                <w:sz w:val="24"/>
                <w:szCs w:val="24"/>
              </w:rPr>
              <w:t>Chịu trách nhiêm về các hành vi kinh tế của bản thân trước pháp luật</w:t>
            </w:r>
            <w:r w:rsidR="00623FA7">
              <w:rPr>
                <w:sz w:val="24"/>
                <w:szCs w:val="24"/>
              </w:rPr>
              <w:t>,</w:t>
            </w:r>
            <w:r w:rsidRPr="00285581">
              <w:rPr>
                <w:sz w:val="24"/>
                <w:szCs w:val="24"/>
              </w:rPr>
              <w:t xml:space="preserve"> biết</w:t>
            </w:r>
            <w:r w:rsidRPr="00285581">
              <w:rPr>
                <w:sz w:val="24"/>
                <w:szCs w:val="24"/>
                <w:lang w:val="vi-VN"/>
              </w:rPr>
              <w:t xml:space="preserve"> </w:t>
            </w:r>
            <w:r w:rsidRPr="00285581">
              <w:rPr>
                <w:sz w:val="24"/>
                <w:szCs w:val="24"/>
              </w:rPr>
              <w:t>đấu tranh, bảo vệ lợi ích kinh tế hợp pháp trong công việc sau này</w:t>
            </w:r>
          </w:p>
        </w:tc>
        <w:tc>
          <w:tcPr>
            <w:tcW w:w="1134" w:type="dxa"/>
            <w:vAlign w:val="center"/>
          </w:tcPr>
          <w:p w14:paraId="30BBD5E2" w14:textId="77777777" w:rsidR="00B4514A" w:rsidRPr="00285581" w:rsidRDefault="00BC15CD" w:rsidP="000662C6">
            <w:pPr>
              <w:widowControl w:val="0"/>
              <w:tabs>
                <w:tab w:val="left" w:pos="240"/>
                <w:tab w:val="left" w:pos="360"/>
                <w:tab w:val="left" w:pos="3480"/>
              </w:tabs>
              <w:ind w:left="-104" w:right="-113"/>
              <w:jc w:val="center"/>
              <w:outlineLvl w:val="3"/>
              <w:rPr>
                <w:sz w:val="24"/>
                <w:szCs w:val="26"/>
              </w:rPr>
            </w:pPr>
            <w:r>
              <w:rPr>
                <w:sz w:val="24"/>
                <w:szCs w:val="26"/>
              </w:rPr>
              <w:t>3</w:t>
            </w:r>
          </w:p>
        </w:tc>
      </w:tr>
    </w:tbl>
    <w:p w14:paraId="43203D78" w14:textId="77777777" w:rsidR="00860EF3" w:rsidRPr="00C53C22" w:rsidRDefault="00860EF3" w:rsidP="00860EF3">
      <w:pPr>
        <w:spacing w:before="40" w:after="40" w:line="276" w:lineRule="auto"/>
        <w:jc w:val="both"/>
        <w:rPr>
          <w:b/>
          <w:bCs/>
          <w:sz w:val="26"/>
          <w:szCs w:val="26"/>
          <w:lang w:val="pt-BR"/>
        </w:rPr>
      </w:pPr>
      <w:r w:rsidRPr="00C53C22">
        <w:rPr>
          <w:bCs/>
          <w:sz w:val="26"/>
          <w:szCs w:val="26"/>
          <w:lang w:val="pt-BR"/>
        </w:rPr>
        <w:t>(</w:t>
      </w:r>
      <w:r w:rsidRPr="00C53C22">
        <w:rPr>
          <w:b/>
          <w:bCs/>
          <w:sz w:val="26"/>
          <w:szCs w:val="26"/>
          <w:lang w:val="pt-BR"/>
        </w:rPr>
        <w:t>*</w:t>
      </w:r>
      <w:r w:rsidRPr="00C53C22">
        <w:rPr>
          <w:bCs/>
          <w:sz w:val="26"/>
          <w:szCs w:val="26"/>
          <w:lang w:val="pt-BR"/>
        </w:rPr>
        <w:t>)</w:t>
      </w:r>
      <w:r w:rsidRPr="00C53C22">
        <w:rPr>
          <w:b/>
          <w:bCs/>
          <w:sz w:val="26"/>
          <w:szCs w:val="26"/>
          <w:lang w:val="pt-BR"/>
        </w:rPr>
        <w:t xml:space="preserve"> </w:t>
      </w:r>
      <w:r w:rsidRPr="00C53C22">
        <w:rPr>
          <w:bCs/>
          <w:i/>
          <w:sz w:val="26"/>
          <w:szCs w:val="26"/>
          <w:lang w:val="pt-BR"/>
        </w:rPr>
        <w:t xml:space="preserve">Các CĐR học phần được xây dựng dựa trên việc tham khảo CĐR theo </w:t>
      </w:r>
      <w:r w:rsidRPr="00C53C22">
        <w:rPr>
          <w:i/>
          <w:sz w:val="26"/>
          <w:szCs w:val="26"/>
        </w:rPr>
        <w:t xml:space="preserve">Quyết định số </w:t>
      </w:r>
      <w:r>
        <w:rPr>
          <w:i/>
          <w:sz w:val="26"/>
          <w:szCs w:val="26"/>
        </w:rPr>
        <w:t>52/2008/QĐ –BGDĐT ngày 18-9-2008 về ban hành chương trình các môn Lý luận chính trị trình độ đại học</w:t>
      </w:r>
    </w:p>
    <w:p w14:paraId="46E2E9E7" w14:textId="77777777" w:rsidR="00D01C22" w:rsidRPr="00285581" w:rsidRDefault="009A2190" w:rsidP="004E365E">
      <w:pPr>
        <w:spacing w:before="240" w:after="120"/>
        <w:rPr>
          <w:b/>
          <w:bCs/>
          <w:sz w:val="26"/>
          <w:szCs w:val="26"/>
          <w:lang w:val="pt-BR"/>
        </w:rPr>
      </w:pPr>
      <w:r w:rsidRPr="00285581">
        <w:rPr>
          <w:b/>
          <w:bCs/>
          <w:sz w:val="26"/>
          <w:szCs w:val="26"/>
          <w:lang w:val="pt-BR"/>
        </w:rPr>
        <w:t>6</w:t>
      </w:r>
      <w:r w:rsidR="00747454" w:rsidRPr="00285581">
        <w:rPr>
          <w:b/>
          <w:bCs/>
          <w:sz w:val="26"/>
          <w:szCs w:val="26"/>
          <w:lang w:val="pt-BR"/>
        </w:rPr>
        <w:t xml:space="preserve">. </w:t>
      </w:r>
      <w:r w:rsidR="00EB18CD" w:rsidRPr="00285581">
        <w:rPr>
          <w:b/>
          <w:bCs/>
          <w:sz w:val="26"/>
          <w:szCs w:val="26"/>
          <w:lang w:val="pt-BR"/>
        </w:rPr>
        <w:t>N</w:t>
      </w:r>
      <w:r w:rsidR="00DB1AD9" w:rsidRPr="00285581">
        <w:rPr>
          <w:b/>
          <w:bCs/>
          <w:sz w:val="26"/>
          <w:szCs w:val="26"/>
          <w:lang w:val="pt-BR"/>
        </w:rPr>
        <w:t>ỘI DUNG HỌC PHẦN</w:t>
      </w:r>
      <w:r w:rsidR="00F6226D" w:rsidRPr="00285581">
        <w:rPr>
          <w:b/>
          <w:bCs/>
          <w:sz w:val="26"/>
          <w:szCs w:val="26"/>
          <w:lang w:val="pt-BR"/>
        </w:rPr>
        <w:t xml:space="preserve"> </w:t>
      </w:r>
    </w:p>
    <w:p w14:paraId="0A341D6F" w14:textId="77777777" w:rsidR="00D01C22" w:rsidRPr="00285581" w:rsidRDefault="009A2190" w:rsidP="00AD4F9D">
      <w:pPr>
        <w:widowControl w:val="0"/>
        <w:tabs>
          <w:tab w:val="num" w:pos="810"/>
        </w:tabs>
        <w:spacing w:before="120" w:after="60"/>
        <w:jc w:val="both"/>
        <w:rPr>
          <w:b/>
          <w:sz w:val="26"/>
          <w:szCs w:val="26"/>
          <w:lang w:val="es-ES_tradnl"/>
        </w:rPr>
      </w:pPr>
      <w:r w:rsidRPr="00285581">
        <w:rPr>
          <w:b/>
          <w:bCs/>
          <w:sz w:val="26"/>
          <w:szCs w:val="26"/>
          <w:lang w:val="pt-BR"/>
        </w:rPr>
        <w:t>6.1</w:t>
      </w:r>
      <w:r w:rsidR="00891E2D" w:rsidRPr="00285581">
        <w:rPr>
          <w:b/>
          <w:bCs/>
          <w:sz w:val="26"/>
          <w:szCs w:val="26"/>
          <w:lang w:val="pt-BR"/>
        </w:rPr>
        <w:t xml:space="preserve">. </w:t>
      </w:r>
      <w:r w:rsidR="00D01C22" w:rsidRPr="00285581">
        <w:rPr>
          <w:b/>
          <w:bCs/>
          <w:sz w:val="26"/>
          <w:szCs w:val="26"/>
          <w:lang w:val="pt-BR"/>
        </w:rPr>
        <w:t>Phân</w:t>
      </w:r>
      <w:r w:rsidR="00D01C22" w:rsidRPr="00285581">
        <w:rPr>
          <w:b/>
          <w:sz w:val="26"/>
          <w:szCs w:val="26"/>
          <w:lang w:val="es-ES_tradnl"/>
        </w:rPr>
        <w:t xml:space="preserve"> bố thời gian </w:t>
      </w:r>
      <w:r w:rsidR="00F17732" w:rsidRPr="00285581">
        <w:rPr>
          <w:b/>
          <w:sz w:val="26"/>
          <w:szCs w:val="26"/>
          <w:lang w:val="es-ES_tradnl"/>
        </w:rPr>
        <w:t>tổng quát</w:t>
      </w:r>
    </w:p>
    <w:tbl>
      <w:tblPr>
        <w:tblW w:w="9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2410"/>
        <w:gridCol w:w="2977"/>
        <w:gridCol w:w="742"/>
        <w:gridCol w:w="1026"/>
        <w:gridCol w:w="850"/>
        <w:gridCol w:w="802"/>
      </w:tblGrid>
      <w:tr w:rsidR="00285581" w:rsidRPr="00285581" w14:paraId="306E55DA" w14:textId="77777777" w:rsidTr="00C6164E">
        <w:trPr>
          <w:cantSplit/>
          <w:trHeight w:hRule="exact" w:val="451"/>
          <w:tblHeader/>
        </w:trPr>
        <w:tc>
          <w:tcPr>
            <w:tcW w:w="562" w:type="dxa"/>
            <w:vMerge w:val="restart"/>
            <w:vAlign w:val="center"/>
          </w:tcPr>
          <w:p w14:paraId="0C59EEFD" w14:textId="77777777" w:rsidR="00F17732" w:rsidRPr="00285581" w:rsidRDefault="00F17732" w:rsidP="006A6047">
            <w:pPr>
              <w:pStyle w:val="Heading6"/>
              <w:widowControl w:val="0"/>
              <w:tabs>
                <w:tab w:val="left" w:pos="240"/>
              </w:tabs>
              <w:spacing w:before="0" w:after="0"/>
              <w:ind w:left="-111" w:right="-72"/>
              <w:jc w:val="center"/>
              <w:rPr>
                <w:rFonts w:ascii="Times New Roman" w:hAnsi="Times New Roman"/>
                <w:position w:val="2"/>
                <w:sz w:val="24"/>
                <w:szCs w:val="24"/>
              </w:rPr>
            </w:pPr>
            <w:r w:rsidRPr="00285581">
              <w:rPr>
                <w:rFonts w:ascii="Times New Roman" w:hAnsi="Times New Roman"/>
                <w:position w:val="2"/>
                <w:sz w:val="24"/>
                <w:szCs w:val="24"/>
              </w:rPr>
              <w:t>STT</w:t>
            </w:r>
          </w:p>
          <w:p w14:paraId="71321435" w14:textId="77777777" w:rsidR="006A6047" w:rsidRPr="00285581" w:rsidRDefault="006A6047" w:rsidP="006A6047">
            <w:pPr>
              <w:jc w:val="center"/>
              <w:rPr>
                <w:sz w:val="24"/>
                <w:szCs w:val="24"/>
              </w:rPr>
            </w:pPr>
            <w:r w:rsidRPr="00285581">
              <w:rPr>
                <w:b/>
                <w:sz w:val="24"/>
                <w:szCs w:val="24"/>
              </w:rPr>
              <w:t>[1]</w:t>
            </w:r>
          </w:p>
        </w:tc>
        <w:tc>
          <w:tcPr>
            <w:tcW w:w="2410" w:type="dxa"/>
            <w:vMerge w:val="restart"/>
            <w:vAlign w:val="center"/>
          </w:tcPr>
          <w:p w14:paraId="293E2D37" w14:textId="77777777" w:rsidR="00F17732" w:rsidRPr="00285581" w:rsidRDefault="00764506" w:rsidP="006A6047">
            <w:pPr>
              <w:pStyle w:val="Heading6"/>
              <w:widowControl w:val="0"/>
              <w:tabs>
                <w:tab w:val="left" w:pos="240"/>
              </w:tabs>
              <w:spacing w:before="0" w:after="0"/>
              <w:ind w:left="-111" w:right="-72"/>
              <w:jc w:val="center"/>
              <w:rPr>
                <w:rFonts w:ascii="Times New Roman" w:hAnsi="Times New Roman"/>
                <w:position w:val="2"/>
                <w:sz w:val="24"/>
                <w:szCs w:val="24"/>
              </w:rPr>
            </w:pPr>
            <w:r w:rsidRPr="00285581">
              <w:rPr>
                <w:rFonts w:ascii="Times New Roman" w:hAnsi="Times New Roman"/>
                <w:position w:val="2"/>
                <w:sz w:val="24"/>
                <w:szCs w:val="24"/>
              </w:rPr>
              <w:t>Tên chương/bài</w:t>
            </w:r>
          </w:p>
          <w:p w14:paraId="5159697A" w14:textId="77777777" w:rsidR="006A6047" w:rsidRPr="00285581" w:rsidRDefault="00764506" w:rsidP="006A6047">
            <w:pPr>
              <w:ind w:left="-111" w:right="-72"/>
              <w:jc w:val="center"/>
              <w:rPr>
                <w:b/>
                <w:bCs/>
                <w:position w:val="2"/>
                <w:sz w:val="24"/>
                <w:szCs w:val="24"/>
              </w:rPr>
            </w:pPr>
            <w:r w:rsidRPr="00285581">
              <w:rPr>
                <w:b/>
                <w:bCs/>
                <w:position w:val="2"/>
                <w:sz w:val="24"/>
                <w:szCs w:val="24"/>
              </w:rPr>
              <w:t>[2]</w:t>
            </w:r>
          </w:p>
        </w:tc>
        <w:tc>
          <w:tcPr>
            <w:tcW w:w="2977" w:type="dxa"/>
            <w:vMerge w:val="restart"/>
            <w:vAlign w:val="center"/>
          </w:tcPr>
          <w:p w14:paraId="6E3046A2" w14:textId="77777777" w:rsidR="00F17732" w:rsidRPr="00285581" w:rsidRDefault="006A6047" w:rsidP="00F17732">
            <w:pPr>
              <w:widowControl w:val="0"/>
              <w:tabs>
                <w:tab w:val="left" w:pos="240"/>
              </w:tabs>
              <w:ind w:left="-109" w:right="-111"/>
              <w:jc w:val="center"/>
              <w:rPr>
                <w:b/>
                <w:bCs/>
                <w:position w:val="2"/>
                <w:sz w:val="24"/>
                <w:szCs w:val="24"/>
              </w:rPr>
            </w:pPr>
            <w:r w:rsidRPr="00285581">
              <w:rPr>
                <w:b/>
                <w:bCs/>
                <w:position w:val="2"/>
                <w:sz w:val="24"/>
                <w:szCs w:val="24"/>
              </w:rPr>
              <w:t>Chuẩn đầu ra của học phần</w:t>
            </w:r>
          </w:p>
          <w:p w14:paraId="4D12A279" w14:textId="77777777" w:rsidR="006A6047" w:rsidRPr="00285581" w:rsidRDefault="006A6047" w:rsidP="006A6047">
            <w:pPr>
              <w:widowControl w:val="0"/>
              <w:tabs>
                <w:tab w:val="left" w:pos="240"/>
              </w:tabs>
              <w:ind w:right="-111"/>
              <w:jc w:val="center"/>
              <w:rPr>
                <w:b/>
                <w:bCs/>
                <w:position w:val="2"/>
                <w:sz w:val="24"/>
                <w:szCs w:val="24"/>
              </w:rPr>
            </w:pPr>
            <w:r w:rsidRPr="00285581">
              <w:rPr>
                <w:b/>
                <w:bCs/>
                <w:position w:val="2"/>
                <w:sz w:val="24"/>
                <w:szCs w:val="24"/>
              </w:rPr>
              <w:t>[3]</w:t>
            </w:r>
          </w:p>
        </w:tc>
        <w:tc>
          <w:tcPr>
            <w:tcW w:w="3420" w:type="dxa"/>
            <w:gridSpan w:val="4"/>
            <w:vAlign w:val="center"/>
          </w:tcPr>
          <w:p w14:paraId="5EEFCBE7" w14:textId="77777777" w:rsidR="00F17732" w:rsidRPr="00285581" w:rsidRDefault="00F17732" w:rsidP="00FC3586">
            <w:pPr>
              <w:widowControl w:val="0"/>
              <w:tabs>
                <w:tab w:val="left" w:pos="240"/>
              </w:tabs>
              <w:jc w:val="center"/>
              <w:rPr>
                <w:b/>
                <w:bCs/>
                <w:position w:val="2"/>
                <w:sz w:val="24"/>
                <w:szCs w:val="24"/>
              </w:rPr>
            </w:pPr>
            <w:r w:rsidRPr="00285581">
              <w:rPr>
                <w:b/>
                <w:bCs/>
                <w:position w:val="2"/>
                <w:sz w:val="24"/>
                <w:szCs w:val="24"/>
              </w:rPr>
              <w:t xml:space="preserve">Phân bố thời gian </w:t>
            </w:r>
            <w:r w:rsidR="00FC3586" w:rsidRPr="00285581">
              <w:rPr>
                <w:bCs/>
                <w:i/>
                <w:position w:val="2"/>
                <w:sz w:val="24"/>
                <w:szCs w:val="24"/>
              </w:rPr>
              <w:t>(tiết/</w:t>
            </w:r>
            <w:r w:rsidRPr="00285581">
              <w:rPr>
                <w:bCs/>
                <w:i/>
                <w:position w:val="2"/>
                <w:sz w:val="24"/>
                <w:szCs w:val="24"/>
              </w:rPr>
              <w:t>giờ)</w:t>
            </w:r>
            <w:r w:rsidR="006A6047" w:rsidRPr="00285581">
              <w:rPr>
                <w:bCs/>
                <w:i/>
                <w:position w:val="2"/>
                <w:sz w:val="24"/>
                <w:szCs w:val="24"/>
              </w:rPr>
              <w:t xml:space="preserve"> </w:t>
            </w:r>
            <w:r w:rsidR="006A6047" w:rsidRPr="00285581">
              <w:rPr>
                <w:b/>
                <w:bCs/>
                <w:position w:val="2"/>
                <w:sz w:val="24"/>
                <w:szCs w:val="24"/>
              </w:rPr>
              <w:t>[4]</w:t>
            </w:r>
          </w:p>
        </w:tc>
      </w:tr>
      <w:tr w:rsidR="00285581" w:rsidRPr="00285581" w14:paraId="6E37CAAD" w14:textId="77777777" w:rsidTr="00C6164E">
        <w:trPr>
          <w:cantSplit/>
          <w:trHeight w:val="341"/>
          <w:tblHeader/>
        </w:trPr>
        <w:tc>
          <w:tcPr>
            <w:tcW w:w="562" w:type="dxa"/>
            <w:vMerge/>
          </w:tcPr>
          <w:p w14:paraId="13E06C7B" w14:textId="77777777" w:rsidR="00F17732" w:rsidRPr="00285581" w:rsidRDefault="00F17732" w:rsidP="00F17732">
            <w:pPr>
              <w:pStyle w:val="Heading6"/>
              <w:widowControl w:val="0"/>
              <w:tabs>
                <w:tab w:val="left" w:pos="240"/>
              </w:tabs>
              <w:spacing w:before="0" w:after="0"/>
              <w:ind w:left="-111" w:right="-72"/>
              <w:rPr>
                <w:rFonts w:ascii="Times New Roman" w:hAnsi="Times New Roman"/>
                <w:b w:val="0"/>
                <w:position w:val="2"/>
                <w:sz w:val="24"/>
                <w:szCs w:val="24"/>
              </w:rPr>
            </w:pPr>
          </w:p>
        </w:tc>
        <w:tc>
          <w:tcPr>
            <w:tcW w:w="2410" w:type="dxa"/>
            <w:vMerge/>
            <w:vAlign w:val="center"/>
          </w:tcPr>
          <w:p w14:paraId="23AE6DD2" w14:textId="77777777" w:rsidR="00F17732" w:rsidRPr="00285581" w:rsidRDefault="00F17732" w:rsidP="00210F23">
            <w:pPr>
              <w:pStyle w:val="Heading6"/>
              <w:widowControl w:val="0"/>
              <w:tabs>
                <w:tab w:val="left" w:pos="240"/>
              </w:tabs>
              <w:spacing w:before="0" w:after="0"/>
              <w:rPr>
                <w:rFonts w:ascii="Times New Roman" w:hAnsi="Times New Roman"/>
                <w:b w:val="0"/>
                <w:bCs w:val="0"/>
                <w:position w:val="2"/>
                <w:sz w:val="24"/>
                <w:szCs w:val="24"/>
              </w:rPr>
            </w:pPr>
          </w:p>
        </w:tc>
        <w:tc>
          <w:tcPr>
            <w:tcW w:w="2977" w:type="dxa"/>
            <w:vMerge/>
          </w:tcPr>
          <w:p w14:paraId="75B7E189" w14:textId="77777777" w:rsidR="00F17732" w:rsidRPr="00285581" w:rsidRDefault="00F17732" w:rsidP="00210F23">
            <w:pPr>
              <w:widowControl w:val="0"/>
              <w:tabs>
                <w:tab w:val="left" w:pos="240"/>
              </w:tabs>
              <w:jc w:val="center"/>
              <w:rPr>
                <w:b/>
                <w:bCs/>
                <w:position w:val="2"/>
                <w:sz w:val="24"/>
                <w:szCs w:val="24"/>
              </w:rPr>
            </w:pPr>
          </w:p>
        </w:tc>
        <w:tc>
          <w:tcPr>
            <w:tcW w:w="742" w:type="dxa"/>
            <w:vAlign w:val="center"/>
          </w:tcPr>
          <w:p w14:paraId="2A543337" w14:textId="77777777" w:rsidR="00F17732" w:rsidRPr="00285581" w:rsidRDefault="00F17732" w:rsidP="00F17732">
            <w:pPr>
              <w:widowControl w:val="0"/>
              <w:tabs>
                <w:tab w:val="left" w:pos="240"/>
              </w:tabs>
              <w:ind w:left="-155" w:right="-127"/>
              <w:jc w:val="center"/>
              <w:rPr>
                <w:sz w:val="24"/>
                <w:szCs w:val="24"/>
              </w:rPr>
            </w:pPr>
            <w:r w:rsidRPr="00285581">
              <w:rPr>
                <w:b/>
                <w:bCs/>
                <w:position w:val="2"/>
                <w:sz w:val="24"/>
                <w:szCs w:val="24"/>
              </w:rPr>
              <w:t>Tổng</w:t>
            </w:r>
          </w:p>
        </w:tc>
        <w:tc>
          <w:tcPr>
            <w:tcW w:w="1026" w:type="dxa"/>
            <w:vAlign w:val="center"/>
          </w:tcPr>
          <w:p w14:paraId="7B3D94ED" w14:textId="77777777" w:rsidR="00F17732" w:rsidRPr="00285581" w:rsidRDefault="00F17732" w:rsidP="00F17732">
            <w:pPr>
              <w:widowControl w:val="0"/>
              <w:tabs>
                <w:tab w:val="left" w:pos="240"/>
              </w:tabs>
              <w:ind w:left="-155" w:right="-127"/>
              <w:jc w:val="center"/>
              <w:rPr>
                <w:b/>
                <w:sz w:val="24"/>
                <w:szCs w:val="24"/>
              </w:rPr>
            </w:pPr>
            <w:r w:rsidRPr="00285581">
              <w:rPr>
                <w:b/>
                <w:sz w:val="24"/>
                <w:szCs w:val="24"/>
              </w:rPr>
              <w:t>Lý thuyết</w:t>
            </w:r>
          </w:p>
        </w:tc>
        <w:tc>
          <w:tcPr>
            <w:tcW w:w="850" w:type="dxa"/>
            <w:vAlign w:val="center"/>
          </w:tcPr>
          <w:p w14:paraId="04874109" w14:textId="77777777" w:rsidR="00F17732" w:rsidRPr="00285581" w:rsidRDefault="00F17732" w:rsidP="00F17732">
            <w:pPr>
              <w:widowControl w:val="0"/>
              <w:tabs>
                <w:tab w:val="left" w:pos="240"/>
              </w:tabs>
              <w:ind w:left="-155" w:right="-127"/>
              <w:jc w:val="center"/>
              <w:rPr>
                <w:b/>
                <w:sz w:val="24"/>
                <w:szCs w:val="24"/>
              </w:rPr>
            </w:pPr>
            <w:r w:rsidRPr="00285581">
              <w:rPr>
                <w:b/>
                <w:sz w:val="24"/>
                <w:szCs w:val="24"/>
              </w:rPr>
              <w:t>TN/TH</w:t>
            </w:r>
          </w:p>
        </w:tc>
        <w:tc>
          <w:tcPr>
            <w:tcW w:w="802" w:type="dxa"/>
            <w:vAlign w:val="center"/>
          </w:tcPr>
          <w:p w14:paraId="53D6B057" w14:textId="77777777" w:rsidR="00F17732" w:rsidRPr="00285581" w:rsidRDefault="00F17732" w:rsidP="00F17732">
            <w:pPr>
              <w:widowControl w:val="0"/>
              <w:tabs>
                <w:tab w:val="left" w:pos="240"/>
              </w:tabs>
              <w:ind w:left="-103" w:right="-108"/>
              <w:jc w:val="center"/>
              <w:rPr>
                <w:b/>
                <w:sz w:val="24"/>
                <w:szCs w:val="24"/>
              </w:rPr>
            </w:pPr>
            <w:r w:rsidRPr="00285581">
              <w:rPr>
                <w:b/>
                <w:sz w:val="24"/>
                <w:szCs w:val="24"/>
              </w:rPr>
              <w:t>Tự học</w:t>
            </w:r>
          </w:p>
        </w:tc>
      </w:tr>
      <w:tr w:rsidR="00285581" w:rsidRPr="00285581" w14:paraId="4B36EBD6" w14:textId="77777777" w:rsidTr="006B7CCF">
        <w:trPr>
          <w:trHeight w:val="469"/>
        </w:trPr>
        <w:tc>
          <w:tcPr>
            <w:tcW w:w="562" w:type="dxa"/>
            <w:vAlign w:val="center"/>
          </w:tcPr>
          <w:p w14:paraId="6D673D37" w14:textId="77777777" w:rsidR="00F17732" w:rsidRPr="00285581" w:rsidRDefault="00F17732" w:rsidP="00F17732">
            <w:pPr>
              <w:widowControl w:val="0"/>
              <w:numPr>
                <w:ilvl w:val="0"/>
                <w:numId w:val="21"/>
              </w:numPr>
              <w:tabs>
                <w:tab w:val="left" w:pos="379"/>
                <w:tab w:val="left" w:pos="3480"/>
              </w:tabs>
              <w:ind w:left="284" w:hanging="284"/>
              <w:jc w:val="center"/>
              <w:outlineLvl w:val="3"/>
              <w:rPr>
                <w:bCs/>
                <w:sz w:val="24"/>
                <w:szCs w:val="24"/>
              </w:rPr>
            </w:pPr>
          </w:p>
        </w:tc>
        <w:tc>
          <w:tcPr>
            <w:tcW w:w="2410" w:type="dxa"/>
            <w:vAlign w:val="center"/>
          </w:tcPr>
          <w:p w14:paraId="2CA45640" w14:textId="77777777" w:rsidR="00F17732" w:rsidRPr="00285581" w:rsidRDefault="00764506" w:rsidP="00210F23">
            <w:pPr>
              <w:pStyle w:val="Header"/>
              <w:widowControl w:val="0"/>
              <w:tabs>
                <w:tab w:val="clear" w:pos="4320"/>
                <w:tab w:val="clear" w:pos="8640"/>
                <w:tab w:val="left" w:pos="240"/>
                <w:tab w:val="left" w:pos="7110"/>
              </w:tabs>
              <w:jc w:val="both"/>
              <w:rPr>
                <w:sz w:val="24"/>
                <w:szCs w:val="24"/>
                <w:lang w:val="en-US" w:eastAsia="en-US"/>
              </w:rPr>
            </w:pPr>
            <w:r w:rsidRPr="00285581">
              <w:rPr>
                <w:sz w:val="24"/>
                <w:szCs w:val="24"/>
                <w:lang w:val="pt-BR"/>
              </w:rPr>
              <w:t>Đối tượng, phương pháp nghiên cứu và chức năng của kinh tế chính trị Mác-Lênin</w:t>
            </w:r>
          </w:p>
        </w:tc>
        <w:tc>
          <w:tcPr>
            <w:tcW w:w="2977" w:type="dxa"/>
            <w:vAlign w:val="center"/>
          </w:tcPr>
          <w:p w14:paraId="378DA50D" w14:textId="77777777" w:rsidR="00F17732" w:rsidRPr="00285581" w:rsidRDefault="00DD5719" w:rsidP="006B7CCF">
            <w:pPr>
              <w:widowControl w:val="0"/>
              <w:tabs>
                <w:tab w:val="left" w:pos="240"/>
                <w:tab w:val="num" w:pos="1170"/>
              </w:tabs>
              <w:jc w:val="center"/>
              <w:rPr>
                <w:sz w:val="24"/>
                <w:szCs w:val="24"/>
              </w:rPr>
            </w:pPr>
            <w:r w:rsidRPr="00285581">
              <w:rPr>
                <w:sz w:val="24"/>
                <w:szCs w:val="24"/>
              </w:rPr>
              <w:t>CLO1</w:t>
            </w:r>
            <w:r w:rsidR="00C57180" w:rsidRPr="00285581">
              <w:rPr>
                <w:sz w:val="24"/>
                <w:szCs w:val="24"/>
              </w:rPr>
              <w:t>.1</w:t>
            </w:r>
          </w:p>
        </w:tc>
        <w:tc>
          <w:tcPr>
            <w:tcW w:w="742" w:type="dxa"/>
            <w:vAlign w:val="center"/>
          </w:tcPr>
          <w:p w14:paraId="5001A85B" w14:textId="77777777" w:rsidR="00F17732" w:rsidRPr="00285581" w:rsidRDefault="00764506" w:rsidP="00F17732">
            <w:pPr>
              <w:widowControl w:val="0"/>
              <w:tabs>
                <w:tab w:val="left" w:pos="240"/>
                <w:tab w:val="num" w:pos="1170"/>
              </w:tabs>
              <w:ind w:left="-155" w:right="-127"/>
              <w:jc w:val="center"/>
              <w:rPr>
                <w:sz w:val="24"/>
                <w:szCs w:val="24"/>
              </w:rPr>
            </w:pPr>
            <w:r w:rsidRPr="00285581">
              <w:rPr>
                <w:sz w:val="24"/>
                <w:szCs w:val="24"/>
              </w:rPr>
              <w:t>6</w:t>
            </w:r>
          </w:p>
        </w:tc>
        <w:tc>
          <w:tcPr>
            <w:tcW w:w="1026" w:type="dxa"/>
            <w:vAlign w:val="center"/>
          </w:tcPr>
          <w:p w14:paraId="6AA49395" w14:textId="77777777" w:rsidR="00F17732" w:rsidRPr="00285581" w:rsidRDefault="00764506" w:rsidP="00F17732">
            <w:pPr>
              <w:widowControl w:val="0"/>
              <w:tabs>
                <w:tab w:val="left" w:pos="240"/>
                <w:tab w:val="num" w:pos="1170"/>
              </w:tabs>
              <w:ind w:left="-155" w:right="-127"/>
              <w:jc w:val="center"/>
              <w:rPr>
                <w:sz w:val="24"/>
                <w:szCs w:val="24"/>
              </w:rPr>
            </w:pPr>
            <w:r w:rsidRPr="00285581">
              <w:rPr>
                <w:sz w:val="24"/>
                <w:szCs w:val="24"/>
              </w:rPr>
              <w:t>2</w:t>
            </w:r>
          </w:p>
        </w:tc>
        <w:tc>
          <w:tcPr>
            <w:tcW w:w="850" w:type="dxa"/>
            <w:vAlign w:val="center"/>
          </w:tcPr>
          <w:p w14:paraId="46BEA3E1" w14:textId="77777777" w:rsidR="00F17732" w:rsidRPr="00285581" w:rsidRDefault="00C6164E" w:rsidP="00F17732">
            <w:pPr>
              <w:widowControl w:val="0"/>
              <w:tabs>
                <w:tab w:val="left" w:pos="240"/>
              </w:tabs>
              <w:ind w:left="-155" w:right="-127"/>
              <w:jc w:val="center"/>
              <w:rPr>
                <w:sz w:val="24"/>
                <w:szCs w:val="24"/>
              </w:rPr>
            </w:pPr>
            <w:r w:rsidRPr="00285581">
              <w:rPr>
                <w:sz w:val="24"/>
                <w:szCs w:val="24"/>
              </w:rPr>
              <w:t>0</w:t>
            </w:r>
          </w:p>
        </w:tc>
        <w:tc>
          <w:tcPr>
            <w:tcW w:w="802" w:type="dxa"/>
            <w:vAlign w:val="center"/>
          </w:tcPr>
          <w:p w14:paraId="1AA1C608" w14:textId="77777777" w:rsidR="00F17732" w:rsidRPr="00285581" w:rsidRDefault="00764506" w:rsidP="00210F23">
            <w:pPr>
              <w:widowControl w:val="0"/>
              <w:tabs>
                <w:tab w:val="left" w:pos="240"/>
                <w:tab w:val="num" w:pos="1170"/>
              </w:tabs>
              <w:jc w:val="center"/>
              <w:rPr>
                <w:sz w:val="24"/>
                <w:szCs w:val="24"/>
              </w:rPr>
            </w:pPr>
            <w:r w:rsidRPr="00285581">
              <w:rPr>
                <w:sz w:val="24"/>
                <w:szCs w:val="24"/>
              </w:rPr>
              <w:t>4</w:t>
            </w:r>
          </w:p>
        </w:tc>
      </w:tr>
      <w:tr w:rsidR="00285581" w:rsidRPr="00285581" w14:paraId="7C5FFCD9" w14:textId="77777777" w:rsidTr="006B7CCF">
        <w:trPr>
          <w:trHeight w:val="419"/>
        </w:trPr>
        <w:tc>
          <w:tcPr>
            <w:tcW w:w="562" w:type="dxa"/>
            <w:vAlign w:val="center"/>
          </w:tcPr>
          <w:p w14:paraId="15023CCC" w14:textId="77777777" w:rsidR="00F17732" w:rsidRPr="00285581" w:rsidRDefault="00F17732" w:rsidP="00F17732">
            <w:pPr>
              <w:widowControl w:val="0"/>
              <w:numPr>
                <w:ilvl w:val="0"/>
                <w:numId w:val="21"/>
              </w:numPr>
              <w:tabs>
                <w:tab w:val="left" w:pos="379"/>
                <w:tab w:val="left" w:pos="3480"/>
              </w:tabs>
              <w:ind w:left="284" w:hanging="284"/>
              <w:jc w:val="center"/>
              <w:outlineLvl w:val="3"/>
              <w:rPr>
                <w:bCs/>
                <w:sz w:val="24"/>
                <w:szCs w:val="24"/>
              </w:rPr>
            </w:pPr>
          </w:p>
        </w:tc>
        <w:tc>
          <w:tcPr>
            <w:tcW w:w="2410" w:type="dxa"/>
            <w:vAlign w:val="center"/>
          </w:tcPr>
          <w:p w14:paraId="11E31F9A" w14:textId="77777777" w:rsidR="00F17732" w:rsidRPr="00285581" w:rsidRDefault="00764506" w:rsidP="00210F23">
            <w:pPr>
              <w:pStyle w:val="Header"/>
              <w:widowControl w:val="0"/>
              <w:tabs>
                <w:tab w:val="clear" w:pos="4320"/>
                <w:tab w:val="clear" w:pos="8640"/>
                <w:tab w:val="left" w:pos="240"/>
                <w:tab w:val="left" w:pos="7110"/>
              </w:tabs>
              <w:jc w:val="both"/>
              <w:rPr>
                <w:sz w:val="24"/>
                <w:szCs w:val="24"/>
                <w:lang w:val="en-US" w:eastAsia="en-US"/>
              </w:rPr>
            </w:pPr>
            <w:r w:rsidRPr="00285581">
              <w:rPr>
                <w:sz w:val="24"/>
                <w:szCs w:val="24"/>
                <w:lang w:val="pt-BR"/>
              </w:rPr>
              <w:t>Hàng hóa, thị trường và vai trò của các chủ thể tham gia thị trường</w:t>
            </w:r>
          </w:p>
        </w:tc>
        <w:tc>
          <w:tcPr>
            <w:tcW w:w="2977" w:type="dxa"/>
            <w:vAlign w:val="center"/>
          </w:tcPr>
          <w:p w14:paraId="514000FB" w14:textId="77777777" w:rsidR="00F17732" w:rsidRPr="00285581" w:rsidRDefault="00DD5719" w:rsidP="006B7CCF">
            <w:pPr>
              <w:widowControl w:val="0"/>
              <w:tabs>
                <w:tab w:val="left" w:pos="240"/>
                <w:tab w:val="num" w:pos="1170"/>
              </w:tabs>
              <w:jc w:val="center"/>
              <w:rPr>
                <w:sz w:val="24"/>
                <w:szCs w:val="24"/>
              </w:rPr>
            </w:pPr>
            <w:r w:rsidRPr="00285581">
              <w:rPr>
                <w:sz w:val="24"/>
                <w:szCs w:val="24"/>
              </w:rPr>
              <w:t>CLO1.1, CLO2.1, CLO3.1</w:t>
            </w:r>
          </w:p>
        </w:tc>
        <w:tc>
          <w:tcPr>
            <w:tcW w:w="742" w:type="dxa"/>
            <w:vAlign w:val="center"/>
          </w:tcPr>
          <w:p w14:paraId="1F727334" w14:textId="77777777" w:rsidR="00F17732" w:rsidRPr="00285581" w:rsidRDefault="00764506" w:rsidP="00F17732">
            <w:pPr>
              <w:widowControl w:val="0"/>
              <w:tabs>
                <w:tab w:val="left" w:pos="240"/>
                <w:tab w:val="num" w:pos="1170"/>
              </w:tabs>
              <w:ind w:left="-155" w:right="-127"/>
              <w:jc w:val="center"/>
              <w:rPr>
                <w:sz w:val="24"/>
                <w:szCs w:val="24"/>
              </w:rPr>
            </w:pPr>
            <w:r w:rsidRPr="00285581">
              <w:rPr>
                <w:sz w:val="24"/>
                <w:szCs w:val="24"/>
              </w:rPr>
              <w:t>24</w:t>
            </w:r>
          </w:p>
        </w:tc>
        <w:tc>
          <w:tcPr>
            <w:tcW w:w="1026" w:type="dxa"/>
            <w:vAlign w:val="center"/>
          </w:tcPr>
          <w:p w14:paraId="04BA5973" w14:textId="77777777" w:rsidR="00F17732" w:rsidRPr="00285581" w:rsidRDefault="00764506" w:rsidP="00F17732">
            <w:pPr>
              <w:widowControl w:val="0"/>
              <w:tabs>
                <w:tab w:val="left" w:pos="240"/>
                <w:tab w:val="num" w:pos="1170"/>
              </w:tabs>
              <w:ind w:left="-155" w:right="-127"/>
              <w:jc w:val="center"/>
              <w:rPr>
                <w:sz w:val="24"/>
                <w:szCs w:val="24"/>
              </w:rPr>
            </w:pPr>
            <w:r w:rsidRPr="00285581">
              <w:rPr>
                <w:sz w:val="24"/>
                <w:szCs w:val="24"/>
              </w:rPr>
              <w:t>8</w:t>
            </w:r>
          </w:p>
        </w:tc>
        <w:tc>
          <w:tcPr>
            <w:tcW w:w="850" w:type="dxa"/>
            <w:vAlign w:val="center"/>
          </w:tcPr>
          <w:p w14:paraId="7C065628" w14:textId="77777777" w:rsidR="00F17732" w:rsidRPr="00285581" w:rsidRDefault="00C6164E" w:rsidP="00F17732">
            <w:pPr>
              <w:widowControl w:val="0"/>
              <w:tabs>
                <w:tab w:val="left" w:pos="240"/>
              </w:tabs>
              <w:ind w:left="-155" w:right="-127"/>
              <w:jc w:val="center"/>
              <w:rPr>
                <w:sz w:val="24"/>
                <w:szCs w:val="24"/>
              </w:rPr>
            </w:pPr>
            <w:r w:rsidRPr="00285581">
              <w:rPr>
                <w:sz w:val="24"/>
                <w:szCs w:val="24"/>
              </w:rPr>
              <w:t>0</w:t>
            </w:r>
          </w:p>
        </w:tc>
        <w:tc>
          <w:tcPr>
            <w:tcW w:w="802" w:type="dxa"/>
            <w:vAlign w:val="center"/>
          </w:tcPr>
          <w:p w14:paraId="1A244461" w14:textId="77777777" w:rsidR="00F17732" w:rsidRPr="00285581" w:rsidRDefault="00764506" w:rsidP="00210F23">
            <w:pPr>
              <w:widowControl w:val="0"/>
              <w:tabs>
                <w:tab w:val="left" w:pos="240"/>
                <w:tab w:val="num" w:pos="1170"/>
              </w:tabs>
              <w:jc w:val="center"/>
              <w:rPr>
                <w:sz w:val="24"/>
                <w:szCs w:val="24"/>
              </w:rPr>
            </w:pPr>
            <w:r w:rsidRPr="00285581">
              <w:rPr>
                <w:sz w:val="24"/>
                <w:szCs w:val="24"/>
              </w:rPr>
              <w:t>16</w:t>
            </w:r>
          </w:p>
        </w:tc>
      </w:tr>
      <w:tr w:rsidR="00285581" w:rsidRPr="00285581" w14:paraId="5CE3FAC3" w14:textId="77777777" w:rsidTr="006B7CCF">
        <w:trPr>
          <w:trHeight w:val="540"/>
        </w:trPr>
        <w:tc>
          <w:tcPr>
            <w:tcW w:w="562" w:type="dxa"/>
            <w:vAlign w:val="center"/>
          </w:tcPr>
          <w:p w14:paraId="09741935" w14:textId="77777777" w:rsidR="00F17732" w:rsidRPr="00285581" w:rsidRDefault="00F17732" w:rsidP="00F17732">
            <w:pPr>
              <w:widowControl w:val="0"/>
              <w:numPr>
                <w:ilvl w:val="0"/>
                <w:numId w:val="21"/>
              </w:numPr>
              <w:tabs>
                <w:tab w:val="left" w:pos="379"/>
                <w:tab w:val="left" w:pos="3480"/>
              </w:tabs>
              <w:ind w:left="284" w:hanging="284"/>
              <w:jc w:val="center"/>
              <w:outlineLvl w:val="3"/>
              <w:rPr>
                <w:bCs/>
                <w:sz w:val="24"/>
                <w:szCs w:val="24"/>
              </w:rPr>
            </w:pPr>
          </w:p>
        </w:tc>
        <w:tc>
          <w:tcPr>
            <w:tcW w:w="2410" w:type="dxa"/>
            <w:vAlign w:val="center"/>
          </w:tcPr>
          <w:p w14:paraId="45F7A9D8" w14:textId="77777777" w:rsidR="00F17732" w:rsidRPr="00285581" w:rsidRDefault="00764506" w:rsidP="00210F23">
            <w:pPr>
              <w:pStyle w:val="Header"/>
              <w:widowControl w:val="0"/>
              <w:tabs>
                <w:tab w:val="clear" w:pos="4320"/>
                <w:tab w:val="clear" w:pos="8640"/>
                <w:tab w:val="left" w:pos="240"/>
                <w:tab w:val="left" w:pos="7110"/>
              </w:tabs>
              <w:jc w:val="both"/>
              <w:rPr>
                <w:sz w:val="24"/>
                <w:szCs w:val="24"/>
                <w:lang w:val="en-US" w:eastAsia="en-US"/>
              </w:rPr>
            </w:pPr>
            <w:r w:rsidRPr="00285581">
              <w:rPr>
                <w:sz w:val="24"/>
                <w:szCs w:val="24"/>
                <w:lang w:val="pt-BR"/>
              </w:rPr>
              <w:t>Giá trị thặng dư trong nền kinh tế thị trường</w:t>
            </w:r>
          </w:p>
        </w:tc>
        <w:tc>
          <w:tcPr>
            <w:tcW w:w="2977" w:type="dxa"/>
            <w:vAlign w:val="center"/>
          </w:tcPr>
          <w:p w14:paraId="493BA806" w14:textId="77777777" w:rsidR="00F17732" w:rsidRPr="00285581" w:rsidRDefault="00DD5719" w:rsidP="006B7CCF">
            <w:pPr>
              <w:widowControl w:val="0"/>
              <w:tabs>
                <w:tab w:val="left" w:pos="240"/>
                <w:tab w:val="num" w:pos="1170"/>
              </w:tabs>
              <w:jc w:val="center"/>
              <w:rPr>
                <w:sz w:val="24"/>
                <w:szCs w:val="24"/>
              </w:rPr>
            </w:pPr>
            <w:r w:rsidRPr="00285581">
              <w:rPr>
                <w:sz w:val="24"/>
                <w:szCs w:val="24"/>
              </w:rPr>
              <w:t>CLO1.1, CLO2.1, CLO3.2</w:t>
            </w:r>
          </w:p>
        </w:tc>
        <w:tc>
          <w:tcPr>
            <w:tcW w:w="742" w:type="dxa"/>
            <w:vAlign w:val="center"/>
          </w:tcPr>
          <w:p w14:paraId="10A9BEE1" w14:textId="77777777" w:rsidR="00F17732" w:rsidRPr="00285581" w:rsidRDefault="00764506" w:rsidP="00F17732">
            <w:pPr>
              <w:widowControl w:val="0"/>
              <w:tabs>
                <w:tab w:val="left" w:pos="240"/>
                <w:tab w:val="num" w:pos="1170"/>
              </w:tabs>
              <w:ind w:left="-155" w:right="-127"/>
              <w:jc w:val="center"/>
              <w:rPr>
                <w:sz w:val="24"/>
                <w:szCs w:val="24"/>
              </w:rPr>
            </w:pPr>
            <w:r w:rsidRPr="00285581">
              <w:rPr>
                <w:sz w:val="24"/>
                <w:szCs w:val="24"/>
              </w:rPr>
              <w:t>24</w:t>
            </w:r>
          </w:p>
        </w:tc>
        <w:tc>
          <w:tcPr>
            <w:tcW w:w="1026" w:type="dxa"/>
            <w:vAlign w:val="center"/>
          </w:tcPr>
          <w:p w14:paraId="5B0C8944" w14:textId="77777777" w:rsidR="00F17732" w:rsidRPr="00285581" w:rsidRDefault="00764506" w:rsidP="00F17732">
            <w:pPr>
              <w:widowControl w:val="0"/>
              <w:tabs>
                <w:tab w:val="left" w:pos="240"/>
                <w:tab w:val="num" w:pos="1170"/>
              </w:tabs>
              <w:ind w:left="-155" w:right="-127"/>
              <w:jc w:val="center"/>
              <w:rPr>
                <w:sz w:val="24"/>
                <w:szCs w:val="24"/>
              </w:rPr>
            </w:pPr>
            <w:r w:rsidRPr="00285581">
              <w:rPr>
                <w:sz w:val="24"/>
                <w:szCs w:val="24"/>
              </w:rPr>
              <w:t>8</w:t>
            </w:r>
          </w:p>
        </w:tc>
        <w:tc>
          <w:tcPr>
            <w:tcW w:w="850" w:type="dxa"/>
            <w:vAlign w:val="center"/>
          </w:tcPr>
          <w:p w14:paraId="0AFAD324" w14:textId="77777777" w:rsidR="00F17732" w:rsidRPr="00285581" w:rsidRDefault="00C6164E" w:rsidP="00F17732">
            <w:pPr>
              <w:widowControl w:val="0"/>
              <w:tabs>
                <w:tab w:val="left" w:pos="240"/>
              </w:tabs>
              <w:ind w:left="-155" w:right="-127"/>
              <w:jc w:val="center"/>
              <w:rPr>
                <w:sz w:val="24"/>
                <w:szCs w:val="24"/>
              </w:rPr>
            </w:pPr>
            <w:r w:rsidRPr="00285581">
              <w:rPr>
                <w:sz w:val="24"/>
                <w:szCs w:val="24"/>
              </w:rPr>
              <w:t>0</w:t>
            </w:r>
          </w:p>
        </w:tc>
        <w:tc>
          <w:tcPr>
            <w:tcW w:w="802" w:type="dxa"/>
            <w:vAlign w:val="center"/>
          </w:tcPr>
          <w:p w14:paraId="5382D2F6" w14:textId="77777777" w:rsidR="00F17732" w:rsidRPr="00285581" w:rsidRDefault="00764506" w:rsidP="00210F23">
            <w:pPr>
              <w:widowControl w:val="0"/>
              <w:tabs>
                <w:tab w:val="left" w:pos="240"/>
                <w:tab w:val="num" w:pos="1170"/>
              </w:tabs>
              <w:jc w:val="center"/>
              <w:rPr>
                <w:sz w:val="24"/>
                <w:szCs w:val="24"/>
              </w:rPr>
            </w:pPr>
            <w:r w:rsidRPr="00285581">
              <w:rPr>
                <w:sz w:val="24"/>
                <w:szCs w:val="24"/>
              </w:rPr>
              <w:t>16</w:t>
            </w:r>
          </w:p>
        </w:tc>
      </w:tr>
      <w:tr w:rsidR="00285581" w:rsidRPr="00285581" w14:paraId="3127387C" w14:textId="77777777" w:rsidTr="006B7CCF">
        <w:trPr>
          <w:trHeight w:val="540"/>
        </w:trPr>
        <w:tc>
          <w:tcPr>
            <w:tcW w:w="562" w:type="dxa"/>
            <w:vAlign w:val="center"/>
          </w:tcPr>
          <w:p w14:paraId="3117EB0D" w14:textId="77777777" w:rsidR="00F17732" w:rsidRPr="00285581" w:rsidRDefault="00F17732" w:rsidP="00F17732">
            <w:pPr>
              <w:widowControl w:val="0"/>
              <w:numPr>
                <w:ilvl w:val="0"/>
                <w:numId w:val="21"/>
              </w:numPr>
              <w:tabs>
                <w:tab w:val="left" w:pos="379"/>
                <w:tab w:val="left" w:pos="3480"/>
              </w:tabs>
              <w:ind w:left="284" w:hanging="284"/>
              <w:jc w:val="center"/>
              <w:outlineLvl w:val="3"/>
              <w:rPr>
                <w:bCs/>
                <w:sz w:val="24"/>
                <w:szCs w:val="24"/>
              </w:rPr>
            </w:pPr>
          </w:p>
        </w:tc>
        <w:tc>
          <w:tcPr>
            <w:tcW w:w="2410" w:type="dxa"/>
            <w:vAlign w:val="center"/>
          </w:tcPr>
          <w:p w14:paraId="7DA10DE3" w14:textId="77777777" w:rsidR="00F17732" w:rsidRPr="00285581" w:rsidRDefault="00764506" w:rsidP="00210F23">
            <w:pPr>
              <w:pStyle w:val="Header"/>
              <w:widowControl w:val="0"/>
              <w:tabs>
                <w:tab w:val="clear" w:pos="4320"/>
                <w:tab w:val="clear" w:pos="8640"/>
                <w:tab w:val="left" w:pos="240"/>
                <w:tab w:val="left" w:pos="7110"/>
              </w:tabs>
              <w:jc w:val="both"/>
              <w:rPr>
                <w:sz w:val="24"/>
                <w:szCs w:val="24"/>
                <w:lang w:val="en-US" w:eastAsia="en-US"/>
              </w:rPr>
            </w:pPr>
            <w:r w:rsidRPr="00285581">
              <w:rPr>
                <w:sz w:val="24"/>
                <w:szCs w:val="24"/>
                <w:lang w:val="pt-BR"/>
              </w:rPr>
              <w:t>Cạnh tranh và độc quyền trong nền kinh tế thị trường</w:t>
            </w:r>
          </w:p>
        </w:tc>
        <w:tc>
          <w:tcPr>
            <w:tcW w:w="2977" w:type="dxa"/>
            <w:vAlign w:val="center"/>
          </w:tcPr>
          <w:p w14:paraId="269EB833" w14:textId="77777777" w:rsidR="00F17732" w:rsidRPr="00285581" w:rsidRDefault="00DD5719" w:rsidP="006B7CCF">
            <w:pPr>
              <w:widowControl w:val="0"/>
              <w:tabs>
                <w:tab w:val="left" w:pos="240"/>
                <w:tab w:val="num" w:pos="1170"/>
              </w:tabs>
              <w:jc w:val="center"/>
              <w:rPr>
                <w:sz w:val="24"/>
                <w:szCs w:val="24"/>
              </w:rPr>
            </w:pPr>
            <w:r w:rsidRPr="00285581">
              <w:rPr>
                <w:sz w:val="24"/>
                <w:szCs w:val="24"/>
              </w:rPr>
              <w:t>CLO1.1, CLO2.2, CLO3.2</w:t>
            </w:r>
          </w:p>
          <w:p w14:paraId="320D4462" w14:textId="77777777" w:rsidR="004203AC" w:rsidRPr="00285581" w:rsidRDefault="004203AC" w:rsidP="006B7CCF">
            <w:pPr>
              <w:widowControl w:val="0"/>
              <w:tabs>
                <w:tab w:val="left" w:pos="240"/>
                <w:tab w:val="num" w:pos="1170"/>
              </w:tabs>
              <w:jc w:val="center"/>
              <w:rPr>
                <w:sz w:val="24"/>
                <w:szCs w:val="24"/>
              </w:rPr>
            </w:pPr>
            <w:r w:rsidRPr="00285581">
              <w:rPr>
                <w:sz w:val="24"/>
                <w:szCs w:val="24"/>
              </w:rPr>
              <w:t>CLO 4.1; CLO4.2</w:t>
            </w:r>
          </w:p>
        </w:tc>
        <w:tc>
          <w:tcPr>
            <w:tcW w:w="742" w:type="dxa"/>
            <w:vAlign w:val="center"/>
          </w:tcPr>
          <w:p w14:paraId="420544DC" w14:textId="77777777" w:rsidR="00F17732" w:rsidRPr="00285581" w:rsidRDefault="00764506" w:rsidP="00F17732">
            <w:pPr>
              <w:widowControl w:val="0"/>
              <w:tabs>
                <w:tab w:val="left" w:pos="240"/>
                <w:tab w:val="num" w:pos="1170"/>
              </w:tabs>
              <w:ind w:left="-155" w:right="-127"/>
              <w:jc w:val="center"/>
              <w:rPr>
                <w:sz w:val="24"/>
                <w:szCs w:val="24"/>
              </w:rPr>
            </w:pPr>
            <w:r w:rsidRPr="00285581">
              <w:rPr>
                <w:sz w:val="24"/>
                <w:szCs w:val="24"/>
              </w:rPr>
              <w:t>12</w:t>
            </w:r>
          </w:p>
        </w:tc>
        <w:tc>
          <w:tcPr>
            <w:tcW w:w="1026" w:type="dxa"/>
            <w:vAlign w:val="center"/>
          </w:tcPr>
          <w:p w14:paraId="5F2F7CEB" w14:textId="77777777" w:rsidR="00F17732" w:rsidRPr="00285581" w:rsidRDefault="00764506" w:rsidP="00F17732">
            <w:pPr>
              <w:widowControl w:val="0"/>
              <w:tabs>
                <w:tab w:val="left" w:pos="240"/>
                <w:tab w:val="num" w:pos="1170"/>
              </w:tabs>
              <w:ind w:left="-155" w:right="-127"/>
              <w:jc w:val="center"/>
              <w:rPr>
                <w:sz w:val="24"/>
                <w:szCs w:val="24"/>
              </w:rPr>
            </w:pPr>
            <w:r w:rsidRPr="00285581">
              <w:rPr>
                <w:sz w:val="24"/>
                <w:szCs w:val="24"/>
              </w:rPr>
              <w:t>4</w:t>
            </w:r>
          </w:p>
        </w:tc>
        <w:tc>
          <w:tcPr>
            <w:tcW w:w="850" w:type="dxa"/>
            <w:vAlign w:val="center"/>
          </w:tcPr>
          <w:p w14:paraId="3BD82AC6" w14:textId="77777777" w:rsidR="00F17732" w:rsidRPr="00285581" w:rsidRDefault="00C6164E" w:rsidP="00F17732">
            <w:pPr>
              <w:widowControl w:val="0"/>
              <w:tabs>
                <w:tab w:val="left" w:pos="240"/>
              </w:tabs>
              <w:ind w:left="-155" w:right="-127"/>
              <w:jc w:val="center"/>
              <w:rPr>
                <w:sz w:val="24"/>
                <w:szCs w:val="24"/>
              </w:rPr>
            </w:pPr>
            <w:r w:rsidRPr="00285581">
              <w:rPr>
                <w:sz w:val="24"/>
                <w:szCs w:val="24"/>
              </w:rPr>
              <w:t>0</w:t>
            </w:r>
          </w:p>
        </w:tc>
        <w:tc>
          <w:tcPr>
            <w:tcW w:w="802" w:type="dxa"/>
            <w:vAlign w:val="center"/>
          </w:tcPr>
          <w:p w14:paraId="6EEDBAE1" w14:textId="77777777" w:rsidR="00F17732" w:rsidRPr="00285581" w:rsidRDefault="00764506" w:rsidP="00210F23">
            <w:pPr>
              <w:widowControl w:val="0"/>
              <w:tabs>
                <w:tab w:val="left" w:pos="240"/>
                <w:tab w:val="num" w:pos="1170"/>
              </w:tabs>
              <w:jc w:val="center"/>
              <w:rPr>
                <w:sz w:val="24"/>
                <w:szCs w:val="24"/>
              </w:rPr>
            </w:pPr>
            <w:r w:rsidRPr="00285581">
              <w:rPr>
                <w:sz w:val="24"/>
                <w:szCs w:val="24"/>
              </w:rPr>
              <w:t>8</w:t>
            </w:r>
          </w:p>
        </w:tc>
      </w:tr>
      <w:tr w:rsidR="00285581" w:rsidRPr="00285581" w14:paraId="521FA750" w14:textId="77777777" w:rsidTr="006B7CCF">
        <w:trPr>
          <w:trHeight w:val="540"/>
        </w:trPr>
        <w:tc>
          <w:tcPr>
            <w:tcW w:w="562" w:type="dxa"/>
            <w:vAlign w:val="center"/>
          </w:tcPr>
          <w:p w14:paraId="48AEB281" w14:textId="77777777" w:rsidR="00DD5719" w:rsidRPr="00285581" w:rsidRDefault="00DD5719" w:rsidP="00DD5719">
            <w:pPr>
              <w:widowControl w:val="0"/>
              <w:numPr>
                <w:ilvl w:val="0"/>
                <w:numId w:val="21"/>
              </w:numPr>
              <w:tabs>
                <w:tab w:val="left" w:pos="379"/>
                <w:tab w:val="left" w:pos="3480"/>
              </w:tabs>
              <w:ind w:left="284" w:hanging="284"/>
              <w:jc w:val="center"/>
              <w:outlineLvl w:val="3"/>
              <w:rPr>
                <w:bCs/>
                <w:sz w:val="24"/>
                <w:szCs w:val="24"/>
              </w:rPr>
            </w:pPr>
          </w:p>
        </w:tc>
        <w:tc>
          <w:tcPr>
            <w:tcW w:w="2410" w:type="dxa"/>
            <w:vAlign w:val="center"/>
          </w:tcPr>
          <w:p w14:paraId="7102E750" w14:textId="77777777" w:rsidR="00DD5719" w:rsidRPr="00285581" w:rsidRDefault="00DD5719" w:rsidP="00DD5719">
            <w:pPr>
              <w:pStyle w:val="Header"/>
              <w:widowControl w:val="0"/>
              <w:tabs>
                <w:tab w:val="clear" w:pos="4320"/>
                <w:tab w:val="clear" w:pos="8640"/>
                <w:tab w:val="left" w:pos="240"/>
                <w:tab w:val="left" w:pos="7110"/>
              </w:tabs>
              <w:jc w:val="both"/>
              <w:rPr>
                <w:sz w:val="24"/>
                <w:szCs w:val="24"/>
                <w:lang w:val="pt-BR"/>
              </w:rPr>
            </w:pPr>
            <w:r w:rsidRPr="00285581">
              <w:rPr>
                <w:sz w:val="24"/>
                <w:szCs w:val="24"/>
                <w:lang w:val="nl-NL"/>
              </w:rPr>
              <w:t>Kinh tế thị trường định hướng xã hội chủ nghĩa và các quan hệ lợi ích kinh tế ở Việt Nam</w:t>
            </w:r>
          </w:p>
        </w:tc>
        <w:tc>
          <w:tcPr>
            <w:tcW w:w="2977" w:type="dxa"/>
            <w:vAlign w:val="center"/>
          </w:tcPr>
          <w:p w14:paraId="1770C9D9" w14:textId="77777777" w:rsidR="00DD5719" w:rsidRPr="00285581" w:rsidRDefault="00DD5719" w:rsidP="006B7CCF">
            <w:pPr>
              <w:widowControl w:val="0"/>
              <w:tabs>
                <w:tab w:val="left" w:pos="240"/>
                <w:tab w:val="num" w:pos="1170"/>
              </w:tabs>
              <w:jc w:val="center"/>
              <w:rPr>
                <w:sz w:val="24"/>
                <w:szCs w:val="24"/>
              </w:rPr>
            </w:pPr>
            <w:r w:rsidRPr="00285581">
              <w:rPr>
                <w:sz w:val="24"/>
                <w:szCs w:val="24"/>
              </w:rPr>
              <w:t xml:space="preserve">CLO1.2, CLO2.3, </w:t>
            </w:r>
            <w:r w:rsidR="0096724C" w:rsidRPr="00285581">
              <w:rPr>
                <w:sz w:val="24"/>
                <w:szCs w:val="24"/>
              </w:rPr>
              <w:t xml:space="preserve">CLO2.4, </w:t>
            </w:r>
            <w:r w:rsidRPr="00285581">
              <w:rPr>
                <w:sz w:val="24"/>
                <w:szCs w:val="24"/>
              </w:rPr>
              <w:t>CLO3.1</w:t>
            </w:r>
            <w:r w:rsidR="004203AC" w:rsidRPr="00285581">
              <w:rPr>
                <w:sz w:val="24"/>
                <w:szCs w:val="24"/>
              </w:rPr>
              <w:t>; CLO 4.1; CLO4.2</w:t>
            </w:r>
          </w:p>
        </w:tc>
        <w:tc>
          <w:tcPr>
            <w:tcW w:w="742" w:type="dxa"/>
            <w:vAlign w:val="center"/>
          </w:tcPr>
          <w:p w14:paraId="5CFC3EF4" w14:textId="77777777" w:rsidR="00DD5719" w:rsidRPr="00285581" w:rsidRDefault="00DD5719" w:rsidP="00DD5719">
            <w:pPr>
              <w:widowControl w:val="0"/>
              <w:tabs>
                <w:tab w:val="left" w:pos="240"/>
                <w:tab w:val="num" w:pos="1170"/>
              </w:tabs>
              <w:ind w:left="-155" w:right="-127"/>
              <w:jc w:val="center"/>
              <w:rPr>
                <w:sz w:val="24"/>
                <w:szCs w:val="24"/>
              </w:rPr>
            </w:pPr>
            <w:r w:rsidRPr="00285581">
              <w:rPr>
                <w:sz w:val="24"/>
                <w:szCs w:val="24"/>
              </w:rPr>
              <w:t>12</w:t>
            </w:r>
          </w:p>
        </w:tc>
        <w:tc>
          <w:tcPr>
            <w:tcW w:w="1026" w:type="dxa"/>
            <w:vAlign w:val="center"/>
          </w:tcPr>
          <w:p w14:paraId="54080E86" w14:textId="77777777" w:rsidR="00DD5719" w:rsidRPr="00285581" w:rsidRDefault="00DD5719" w:rsidP="00DD5719">
            <w:pPr>
              <w:widowControl w:val="0"/>
              <w:tabs>
                <w:tab w:val="left" w:pos="240"/>
                <w:tab w:val="num" w:pos="1170"/>
              </w:tabs>
              <w:ind w:left="-155" w:right="-127"/>
              <w:jc w:val="center"/>
              <w:rPr>
                <w:sz w:val="24"/>
                <w:szCs w:val="24"/>
              </w:rPr>
            </w:pPr>
            <w:r w:rsidRPr="00285581">
              <w:rPr>
                <w:sz w:val="24"/>
                <w:szCs w:val="24"/>
              </w:rPr>
              <w:t>4</w:t>
            </w:r>
          </w:p>
        </w:tc>
        <w:tc>
          <w:tcPr>
            <w:tcW w:w="850" w:type="dxa"/>
            <w:vAlign w:val="center"/>
          </w:tcPr>
          <w:p w14:paraId="54221C7F" w14:textId="77777777" w:rsidR="00DD5719" w:rsidRPr="00285581" w:rsidRDefault="00DD5719" w:rsidP="00DD5719">
            <w:pPr>
              <w:widowControl w:val="0"/>
              <w:tabs>
                <w:tab w:val="left" w:pos="240"/>
              </w:tabs>
              <w:ind w:left="-155" w:right="-127"/>
              <w:jc w:val="center"/>
              <w:rPr>
                <w:sz w:val="24"/>
                <w:szCs w:val="24"/>
              </w:rPr>
            </w:pPr>
            <w:r w:rsidRPr="00285581">
              <w:rPr>
                <w:sz w:val="24"/>
                <w:szCs w:val="24"/>
              </w:rPr>
              <w:t>0</w:t>
            </w:r>
          </w:p>
        </w:tc>
        <w:tc>
          <w:tcPr>
            <w:tcW w:w="802" w:type="dxa"/>
            <w:vAlign w:val="center"/>
          </w:tcPr>
          <w:p w14:paraId="3BAC0A9B" w14:textId="77777777" w:rsidR="00DD5719" w:rsidRPr="00285581" w:rsidRDefault="00DD5719" w:rsidP="00DD5719">
            <w:pPr>
              <w:widowControl w:val="0"/>
              <w:tabs>
                <w:tab w:val="left" w:pos="240"/>
                <w:tab w:val="num" w:pos="1170"/>
              </w:tabs>
              <w:jc w:val="center"/>
              <w:rPr>
                <w:sz w:val="24"/>
                <w:szCs w:val="24"/>
              </w:rPr>
            </w:pPr>
            <w:r w:rsidRPr="00285581">
              <w:rPr>
                <w:sz w:val="24"/>
                <w:szCs w:val="24"/>
              </w:rPr>
              <w:t>8</w:t>
            </w:r>
          </w:p>
        </w:tc>
      </w:tr>
      <w:tr w:rsidR="00285581" w:rsidRPr="00285581" w14:paraId="6B08A65A" w14:textId="77777777" w:rsidTr="006B7CCF">
        <w:trPr>
          <w:trHeight w:val="540"/>
        </w:trPr>
        <w:tc>
          <w:tcPr>
            <w:tcW w:w="562" w:type="dxa"/>
            <w:vAlign w:val="center"/>
          </w:tcPr>
          <w:p w14:paraId="23627B16" w14:textId="77777777" w:rsidR="00DD5719" w:rsidRPr="00285581" w:rsidRDefault="00DD5719" w:rsidP="00DD5719">
            <w:pPr>
              <w:widowControl w:val="0"/>
              <w:numPr>
                <w:ilvl w:val="0"/>
                <w:numId w:val="21"/>
              </w:numPr>
              <w:tabs>
                <w:tab w:val="left" w:pos="379"/>
                <w:tab w:val="left" w:pos="3480"/>
              </w:tabs>
              <w:ind w:left="284" w:hanging="284"/>
              <w:jc w:val="center"/>
              <w:outlineLvl w:val="3"/>
              <w:rPr>
                <w:bCs/>
                <w:sz w:val="24"/>
                <w:szCs w:val="24"/>
              </w:rPr>
            </w:pPr>
          </w:p>
        </w:tc>
        <w:tc>
          <w:tcPr>
            <w:tcW w:w="2410" w:type="dxa"/>
            <w:vAlign w:val="center"/>
          </w:tcPr>
          <w:p w14:paraId="1418B85D" w14:textId="77777777" w:rsidR="00DD5719" w:rsidRPr="00285581" w:rsidRDefault="00DD5719" w:rsidP="00DD5719">
            <w:pPr>
              <w:pStyle w:val="Header"/>
              <w:widowControl w:val="0"/>
              <w:tabs>
                <w:tab w:val="clear" w:pos="4320"/>
                <w:tab w:val="clear" w:pos="8640"/>
                <w:tab w:val="left" w:pos="240"/>
                <w:tab w:val="left" w:pos="7110"/>
              </w:tabs>
              <w:jc w:val="both"/>
              <w:rPr>
                <w:sz w:val="24"/>
                <w:szCs w:val="24"/>
                <w:lang w:val="nl-NL"/>
              </w:rPr>
            </w:pPr>
            <w:r w:rsidRPr="00285581">
              <w:rPr>
                <w:sz w:val="24"/>
                <w:szCs w:val="24"/>
                <w:lang w:val="nl-NL"/>
              </w:rPr>
              <w:t>Công nghiệp hoá, hiện đại hoá và hội nhập kinh tế quốc tế của Việt Nam</w:t>
            </w:r>
          </w:p>
        </w:tc>
        <w:tc>
          <w:tcPr>
            <w:tcW w:w="2977" w:type="dxa"/>
            <w:vAlign w:val="center"/>
          </w:tcPr>
          <w:p w14:paraId="13657233" w14:textId="77777777" w:rsidR="00DD5719" w:rsidRPr="00285581" w:rsidRDefault="0096724C" w:rsidP="006B7CCF">
            <w:pPr>
              <w:widowControl w:val="0"/>
              <w:tabs>
                <w:tab w:val="left" w:pos="240"/>
                <w:tab w:val="num" w:pos="1170"/>
              </w:tabs>
              <w:jc w:val="center"/>
              <w:rPr>
                <w:sz w:val="24"/>
                <w:szCs w:val="24"/>
              </w:rPr>
            </w:pPr>
            <w:r w:rsidRPr="00285581">
              <w:rPr>
                <w:sz w:val="24"/>
                <w:szCs w:val="24"/>
              </w:rPr>
              <w:t>CLO1.2, CLO2.3, CLO2.4, CLO3.2</w:t>
            </w:r>
          </w:p>
        </w:tc>
        <w:tc>
          <w:tcPr>
            <w:tcW w:w="742" w:type="dxa"/>
            <w:vAlign w:val="center"/>
          </w:tcPr>
          <w:p w14:paraId="35DABAA9" w14:textId="77777777" w:rsidR="00DD5719" w:rsidRPr="00285581" w:rsidRDefault="00DD5719" w:rsidP="00DD5719">
            <w:pPr>
              <w:widowControl w:val="0"/>
              <w:tabs>
                <w:tab w:val="left" w:pos="240"/>
                <w:tab w:val="num" w:pos="1170"/>
              </w:tabs>
              <w:ind w:left="-155" w:right="-127"/>
              <w:jc w:val="center"/>
              <w:rPr>
                <w:sz w:val="24"/>
                <w:szCs w:val="24"/>
              </w:rPr>
            </w:pPr>
            <w:r w:rsidRPr="00285581">
              <w:rPr>
                <w:sz w:val="24"/>
                <w:szCs w:val="24"/>
              </w:rPr>
              <w:t>12</w:t>
            </w:r>
          </w:p>
        </w:tc>
        <w:tc>
          <w:tcPr>
            <w:tcW w:w="1026" w:type="dxa"/>
            <w:vAlign w:val="center"/>
          </w:tcPr>
          <w:p w14:paraId="2337BEB6" w14:textId="77777777" w:rsidR="00DD5719" w:rsidRPr="00285581" w:rsidRDefault="00DD5719" w:rsidP="00DD5719">
            <w:pPr>
              <w:widowControl w:val="0"/>
              <w:tabs>
                <w:tab w:val="left" w:pos="240"/>
                <w:tab w:val="num" w:pos="1170"/>
              </w:tabs>
              <w:ind w:left="-155" w:right="-127"/>
              <w:jc w:val="center"/>
              <w:rPr>
                <w:sz w:val="24"/>
                <w:szCs w:val="24"/>
              </w:rPr>
            </w:pPr>
            <w:r w:rsidRPr="00285581">
              <w:rPr>
                <w:sz w:val="24"/>
                <w:szCs w:val="24"/>
              </w:rPr>
              <w:t>4</w:t>
            </w:r>
          </w:p>
        </w:tc>
        <w:tc>
          <w:tcPr>
            <w:tcW w:w="850" w:type="dxa"/>
            <w:vAlign w:val="center"/>
          </w:tcPr>
          <w:p w14:paraId="2C9C1360" w14:textId="77777777" w:rsidR="00DD5719" w:rsidRPr="00285581" w:rsidRDefault="00DD5719" w:rsidP="00DD5719">
            <w:pPr>
              <w:widowControl w:val="0"/>
              <w:tabs>
                <w:tab w:val="left" w:pos="240"/>
              </w:tabs>
              <w:ind w:left="-155" w:right="-127"/>
              <w:jc w:val="center"/>
              <w:rPr>
                <w:sz w:val="24"/>
                <w:szCs w:val="24"/>
              </w:rPr>
            </w:pPr>
            <w:r w:rsidRPr="00285581">
              <w:rPr>
                <w:sz w:val="24"/>
                <w:szCs w:val="24"/>
              </w:rPr>
              <w:t>0</w:t>
            </w:r>
          </w:p>
        </w:tc>
        <w:tc>
          <w:tcPr>
            <w:tcW w:w="802" w:type="dxa"/>
            <w:vAlign w:val="center"/>
          </w:tcPr>
          <w:p w14:paraId="7AA019BF" w14:textId="77777777" w:rsidR="00DD5719" w:rsidRPr="00285581" w:rsidRDefault="00DD5719" w:rsidP="00DD5719">
            <w:pPr>
              <w:widowControl w:val="0"/>
              <w:tabs>
                <w:tab w:val="left" w:pos="240"/>
                <w:tab w:val="num" w:pos="1170"/>
              </w:tabs>
              <w:jc w:val="center"/>
              <w:rPr>
                <w:sz w:val="24"/>
                <w:szCs w:val="24"/>
              </w:rPr>
            </w:pPr>
            <w:r w:rsidRPr="00285581">
              <w:rPr>
                <w:sz w:val="24"/>
                <w:szCs w:val="24"/>
              </w:rPr>
              <w:t>8</w:t>
            </w:r>
          </w:p>
        </w:tc>
      </w:tr>
      <w:tr w:rsidR="00285581" w:rsidRPr="00285581" w14:paraId="4E7AD7EB" w14:textId="77777777" w:rsidTr="00C6164E">
        <w:trPr>
          <w:trHeight w:val="540"/>
        </w:trPr>
        <w:tc>
          <w:tcPr>
            <w:tcW w:w="5949" w:type="dxa"/>
            <w:gridSpan w:val="3"/>
            <w:vAlign w:val="center"/>
          </w:tcPr>
          <w:p w14:paraId="45E2AF2D" w14:textId="77777777" w:rsidR="00DD5719" w:rsidRPr="006B7CCF" w:rsidRDefault="00DD5719" w:rsidP="00DD5719">
            <w:pPr>
              <w:widowControl w:val="0"/>
              <w:tabs>
                <w:tab w:val="left" w:pos="240"/>
                <w:tab w:val="num" w:pos="1170"/>
              </w:tabs>
              <w:jc w:val="center"/>
              <w:rPr>
                <w:b/>
                <w:sz w:val="24"/>
                <w:szCs w:val="24"/>
              </w:rPr>
            </w:pPr>
            <w:r w:rsidRPr="006B7CCF">
              <w:rPr>
                <w:b/>
                <w:sz w:val="24"/>
                <w:szCs w:val="24"/>
              </w:rPr>
              <w:t xml:space="preserve">Tổng </w:t>
            </w:r>
          </w:p>
        </w:tc>
        <w:tc>
          <w:tcPr>
            <w:tcW w:w="742" w:type="dxa"/>
            <w:vAlign w:val="center"/>
          </w:tcPr>
          <w:p w14:paraId="24671B27" w14:textId="77777777" w:rsidR="00DD5719" w:rsidRPr="006B7CCF" w:rsidRDefault="00DD5719" w:rsidP="00DD5719">
            <w:pPr>
              <w:widowControl w:val="0"/>
              <w:tabs>
                <w:tab w:val="left" w:pos="240"/>
              </w:tabs>
              <w:ind w:left="-155" w:right="-127"/>
              <w:jc w:val="center"/>
              <w:rPr>
                <w:b/>
                <w:sz w:val="24"/>
                <w:szCs w:val="24"/>
              </w:rPr>
            </w:pPr>
            <w:r w:rsidRPr="006B7CCF">
              <w:rPr>
                <w:b/>
                <w:sz w:val="24"/>
                <w:szCs w:val="24"/>
              </w:rPr>
              <w:t>90</w:t>
            </w:r>
          </w:p>
        </w:tc>
        <w:tc>
          <w:tcPr>
            <w:tcW w:w="1026" w:type="dxa"/>
            <w:vAlign w:val="center"/>
          </w:tcPr>
          <w:p w14:paraId="22897DCA" w14:textId="77777777" w:rsidR="00DD5719" w:rsidRPr="006B7CCF" w:rsidRDefault="00DD5719" w:rsidP="00DD5719">
            <w:pPr>
              <w:widowControl w:val="0"/>
              <w:tabs>
                <w:tab w:val="left" w:pos="240"/>
              </w:tabs>
              <w:ind w:left="-155" w:right="-127"/>
              <w:jc w:val="center"/>
              <w:rPr>
                <w:b/>
                <w:sz w:val="24"/>
                <w:szCs w:val="24"/>
              </w:rPr>
            </w:pPr>
            <w:r w:rsidRPr="006B7CCF">
              <w:rPr>
                <w:b/>
                <w:sz w:val="24"/>
                <w:szCs w:val="24"/>
              </w:rPr>
              <w:t>30</w:t>
            </w:r>
          </w:p>
        </w:tc>
        <w:tc>
          <w:tcPr>
            <w:tcW w:w="850" w:type="dxa"/>
            <w:vAlign w:val="center"/>
          </w:tcPr>
          <w:p w14:paraId="0FAB60F6" w14:textId="77777777" w:rsidR="00DD5719" w:rsidRPr="006B7CCF" w:rsidRDefault="00DD5719" w:rsidP="00DD5719">
            <w:pPr>
              <w:widowControl w:val="0"/>
              <w:tabs>
                <w:tab w:val="left" w:pos="240"/>
              </w:tabs>
              <w:ind w:left="-155" w:right="-127"/>
              <w:jc w:val="center"/>
              <w:rPr>
                <w:b/>
                <w:sz w:val="24"/>
                <w:szCs w:val="24"/>
              </w:rPr>
            </w:pPr>
            <w:r w:rsidRPr="006B7CCF">
              <w:rPr>
                <w:b/>
                <w:sz w:val="24"/>
                <w:szCs w:val="24"/>
              </w:rPr>
              <w:t>00</w:t>
            </w:r>
          </w:p>
        </w:tc>
        <w:tc>
          <w:tcPr>
            <w:tcW w:w="802" w:type="dxa"/>
            <w:vAlign w:val="center"/>
          </w:tcPr>
          <w:p w14:paraId="3CB38825" w14:textId="77777777" w:rsidR="00DD5719" w:rsidRPr="006B7CCF" w:rsidRDefault="00DD5719" w:rsidP="00DD5719">
            <w:pPr>
              <w:widowControl w:val="0"/>
              <w:suppressLineNumbers/>
              <w:tabs>
                <w:tab w:val="left" w:pos="6"/>
              </w:tabs>
              <w:jc w:val="center"/>
              <w:rPr>
                <w:b/>
                <w:sz w:val="24"/>
                <w:szCs w:val="24"/>
              </w:rPr>
            </w:pPr>
            <w:r w:rsidRPr="006B7CCF">
              <w:rPr>
                <w:b/>
                <w:sz w:val="24"/>
                <w:szCs w:val="24"/>
              </w:rPr>
              <w:t>60</w:t>
            </w:r>
          </w:p>
        </w:tc>
      </w:tr>
    </w:tbl>
    <w:p w14:paraId="59BA4276" w14:textId="77777777" w:rsidR="00D01C22" w:rsidRPr="00285581" w:rsidRDefault="00F17732" w:rsidP="00AD4F9D">
      <w:pPr>
        <w:widowControl w:val="0"/>
        <w:tabs>
          <w:tab w:val="left" w:pos="720"/>
        </w:tabs>
        <w:spacing w:before="120" w:after="60"/>
        <w:jc w:val="both"/>
        <w:outlineLvl w:val="3"/>
        <w:rPr>
          <w:b/>
          <w:bCs/>
          <w:sz w:val="26"/>
          <w:szCs w:val="26"/>
          <w:lang w:val="pt-BR"/>
        </w:rPr>
      </w:pPr>
      <w:r w:rsidRPr="00285581">
        <w:rPr>
          <w:b/>
          <w:bCs/>
          <w:sz w:val="26"/>
          <w:szCs w:val="26"/>
          <w:lang w:val="pt-BR"/>
        </w:rPr>
        <w:t>6.2</w:t>
      </w:r>
      <w:r w:rsidR="00891E2D" w:rsidRPr="00285581">
        <w:rPr>
          <w:b/>
          <w:bCs/>
          <w:sz w:val="26"/>
          <w:szCs w:val="26"/>
          <w:lang w:val="pt-BR"/>
        </w:rPr>
        <w:t xml:space="preserve">. </w:t>
      </w:r>
      <w:r w:rsidR="00AD4F9D" w:rsidRPr="00285581">
        <w:rPr>
          <w:b/>
          <w:bCs/>
          <w:sz w:val="26"/>
          <w:szCs w:val="26"/>
          <w:lang w:val="pt-BR"/>
        </w:rPr>
        <w:t>Nội dung chi tiết của học phần</w:t>
      </w:r>
    </w:p>
    <w:p w14:paraId="59949EE1" w14:textId="77777777" w:rsidR="00C6164E" w:rsidRPr="00285581" w:rsidRDefault="00C6164E" w:rsidP="00C6164E">
      <w:pPr>
        <w:spacing w:line="360" w:lineRule="auto"/>
        <w:outlineLvl w:val="0"/>
        <w:rPr>
          <w:b/>
          <w:bCs/>
          <w:sz w:val="26"/>
          <w:szCs w:val="26"/>
          <w:lang w:val="pt-BR"/>
        </w:rPr>
      </w:pPr>
      <w:r w:rsidRPr="00285581">
        <w:rPr>
          <w:b/>
          <w:bCs/>
          <w:sz w:val="26"/>
          <w:szCs w:val="26"/>
          <w:lang w:val="pt-BR"/>
        </w:rPr>
        <w:t>Ch</w:t>
      </w:r>
      <w:r w:rsidRPr="00285581">
        <w:rPr>
          <w:b/>
          <w:bCs/>
          <w:sz w:val="26"/>
          <w:szCs w:val="26"/>
          <w:lang w:val="pt-BR"/>
        </w:rPr>
        <w:softHyphen/>
        <w:t>ương 1</w:t>
      </w:r>
      <w:r w:rsidR="00960443" w:rsidRPr="00285581">
        <w:rPr>
          <w:b/>
          <w:bCs/>
          <w:sz w:val="26"/>
          <w:szCs w:val="26"/>
          <w:lang w:val="pt-BR"/>
        </w:rPr>
        <w:t xml:space="preserve">. </w:t>
      </w:r>
      <w:r w:rsidRPr="00285581">
        <w:rPr>
          <w:b/>
          <w:bCs/>
          <w:sz w:val="26"/>
          <w:szCs w:val="26"/>
          <w:lang w:val="pt-BR"/>
        </w:rPr>
        <w:t>Đối tượng, phương pháp nghiên cứu và chức năng của kinh tế chính trị Mác-Lênin</w:t>
      </w:r>
    </w:p>
    <w:p w14:paraId="359FFACD" w14:textId="77777777" w:rsidR="00C6164E" w:rsidRPr="00285581" w:rsidRDefault="00C6164E" w:rsidP="00C6164E">
      <w:pPr>
        <w:spacing w:line="360" w:lineRule="auto"/>
        <w:outlineLvl w:val="0"/>
        <w:rPr>
          <w:sz w:val="26"/>
          <w:szCs w:val="26"/>
          <w:lang w:val="pt-BR"/>
        </w:rPr>
      </w:pPr>
      <w:r w:rsidRPr="00285581">
        <w:rPr>
          <w:sz w:val="26"/>
          <w:szCs w:val="26"/>
          <w:lang w:val="pt-BR"/>
        </w:rPr>
        <w:t>1.1. Khái quát sự hình thành và phát triển của kinh tế chính trị Mác-Lênin</w:t>
      </w:r>
    </w:p>
    <w:p w14:paraId="556554E0" w14:textId="77777777" w:rsidR="00C6164E" w:rsidRPr="00285581" w:rsidRDefault="00C6164E" w:rsidP="00C6164E">
      <w:pPr>
        <w:spacing w:line="360" w:lineRule="auto"/>
        <w:outlineLvl w:val="0"/>
        <w:rPr>
          <w:sz w:val="26"/>
          <w:szCs w:val="26"/>
          <w:lang w:val="pt-BR"/>
        </w:rPr>
      </w:pPr>
      <w:r w:rsidRPr="00285581">
        <w:rPr>
          <w:sz w:val="26"/>
          <w:szCs w:val="26"/>
          <w:lang w:val="pt-BR"/>
        </w:rPr>
        <w:t>1.2. Đối tượng và phương pháp nghiên cứu của kinh tế chính trị Mác-Lênin</w:t>
      </w:r>
    </w:p>
    <w:p w14:paraId="2B75FD61" w14:textId="77777777" w:rsidR="00C6164E" w:rsidRPr="00285581" w:rsidRDefault="00C6164E" w:rsidP="00C6164E">
      <w:pPr>
        <w:spacing w:line="360" w:lineRule="auto"/>
        <w:ind w:left="720"/>
        <w:outlineLvl w:val="0"/>
        <w:rPr>
          <w:sz w:val="26"/>
          <w:szCs w:val="26"/>
          <w:lang w:val="pt-BR"/>
        </w:rPr>
      </w:pPr>
      <w:r w:rsidRPr="00285581">
        <w:rPr>
          <w:sz w:val="26"/>
          <w:szCs w:val="26"/>
          <w:lang w:val="pt-BR"/>
        </w:rPr>
        <w:t>1.2.1. Phương pháp nghiên cứu của kinh tế chính trị Mác-Lênin</w:t>
      </w:r>
    </w:p>
    <w:p w14:paraId="68862A35" w14:textId="77777777" w:rsidR="00C6164E" w:rsidRPr="00285581" w:rsidRDefault="00C6164E" w:rsidP="00C6164E">
      <w:pPr>
        <w:spacing w:line="360" w:lineRule="auto"/>
        <w:ind w:left="720"/>
        <w:outlineLvl w:val="0"/>
        <w:rPr>
          <w:sz w:val="26"/>
          <w:szCs w:val="26"/>
          <w:lang w:val="pt-BR"/>
        </w:rPr>
      </w:pPr>
      <w:r w:rsidRPr="00285581">
        <w:rPr>
          <w:sz w:val="26"/>
          <w:szCs w:val="26"/>
          <w:lang w:val="pt-BR"/>
        </w:rPr>
        <w:t>1.2.2. Đối tượng nghiên cứu của kinh tế chính trị Mác-Lênin</w:t>
      </w:r>
    </w:p>
    <w:p w14:paraId="7E0E2764" w14:textId="77777777" w:rsidR="00C6164E" w:rsidRPr="00285581" w:rsidRDefault="00C6164E" w:rsidP="00C6164E">
      <w:pPr>
        <w:spacing w:line="360" w:lineRule="auto"/>
        <w:rPr>
          <w:sz w:val="26"/>
          <w:szCs w:val="26"/>
          <w:lang w:val="pt-BR"/>
        </w:rPr>
      </w:pPr>
      <w:r w:rsidRPr="00285581">
        <w:rPr>
          <w:sz w:val="26"/>
          <w:szCs w:val="26"/>
          <w:lang w:val="pt-BR"/>
        </w:rPr>
        <w:t xml:space="preserve">1.3. Chức năng của kinh tế chính trị Mác-Lênin </w:t>
      </w:r>
    </w:p>
    <w:p w14:paraId="000A1600" w14:textId="77777777" w:rsidR="00C6164E" w:rsidRPr="00285581" w:rsidRDefault="00C6164E" w:rsidP="00C6164E">
      <w:pPr>
        <w:spacing w:line="360" w:lineRule="auto"/>
        <w:ind w:left="720"/>
        <w:rPr>
          <w:sz w:val="26"/>
          <w:szCs w:val="26"/>
          <w:lang w:val="pt-BR"/>
        </w:rPr>
      </w:pPr>
      <w:r w:rsidRPr="00285581">
        <w:rPr>
          <w:sz w:val="26"/>
          <w:szCs w:val="26"/>
          <w:lang w:val="pt-BR"/>
        </w:rPr>
        <w:t>1.3.1. Chức năng nhận thức</w:t>
      </w:r>
    </w:p>
    <w:p w14:paraId="1DFABC6B" w14:textId="77777777" w:rsidR="00C6164E" w:rsidRPr="00285581" w:rsidRDefault="00C6164E" w:rsidP="00C6164E">
      <w:pPr>
        <w:spacing w:line="360" w:lineRule="auto"/>
        <w:ind w:left="720"/>
        <w:rPr>
          <w:sz w:val="26"/>
          <w:szCs w:val="26"/>
          <w:lang w:val="pt-BR"/>
        </w:rPr>
      </w:pPr>
      <w:r w:rsidRPr="00285581">
        <w:rPr>
          <w:sz w:val="26"/>
          <w:szCs w:val="26"/>
          <w:lang w:val="pt-BR"/>
        </w:rPr>
        <w:t>1.3.2. Chức năng tư tưởng</w:t>
      </w:r>
    </w:p>
    <w:p w14:paraId="371B141D" w14:textId="77777777" w:rsidR="00C6164E" w:rsidRPr="00285581" w:rsidRDefault="00C6164E" w:rsidP="00C6164E">
      <w:pPr>
        <w:spacing w:line="360" w:lineRule="auto"/>
        <w:ind w:left="720"/>
        <w:rPr>
          <w:sz w:val="26"/>
          <w:szCs w:val="26"/>
          <w:lang w:val="pt-BR"/>
        </w:rPr>
      </w:pPr>
      <w:r w:rsidRPr="00285581">
        <w:rPr>
          <w:sz w:val="26"/>
          <w:szCs w:val="26"/>
          <w:lang w:val="pt-BR"/>
        </w:rPr>
        <w:t>1.3.3. Chức năng thực tiễn</w:t>
      </w:r>
    </w:p>
    <w:p w14:paraId="24DF6957" w14:textId="77777777" w:rsidR="00C6164E" w:rsidRPr="00285581" w:rsidRDefault="00C6164E" w:rsidP="00C6164E">
      <w:pPr>
        <w:spacing w:line="360" w:lineRule="auto"/>
        <w:ind w:left="720"/>
        <w:rPr>
          <w:sz w:val="26"/>
          <w:szCs w:val="26"/>
          <w:lang w:val="pt-BR"/>
        </w:rPr>
      </w:pPr>
      <w:r w:rsidRPr="00285581">
        <w:rPr>
          <w:sz w:val="26"/>
          <w:szCs w:val="26"/>
          <w:lang w:val="pt-BR"/>
        </w:rPr>
        <w:t>1.3.4. Chức năng phương pháp luận</w:t>
      </w:r>
    </w:p>
    <w:p w14:paraId="29D8E90D" w14:textId="77777777" w:rsidR="00C6164E" w:rsidRPr="00285581" w:rsidRDefault="00C6164E" w:rsidP="00C6164E">
      <w:pPr>
        <w:spacing w:line="360" w:lineRule="auto"/>
        <w:outlineLvl w:val="0"/>
        <w:rPr>
          <w:b/>
          <w:bCs/>
          <w:sz w:val="26"/>
          <w:szCs w:val="26"/>
          <w:lang w:val="pt-BR"/>
        </w:rPr>
      </w:pPr>
      <w:r w:rsidRPr="00285581">
        <w:rPr>
          <w:b/>
          <w:bCs/>
          <w:sz w:val="26"/>
          <w:szCs w:val="26"/>
          <w:lang w:val="pt-BR"/>
        </w:rPr>
        <w:t>Ch</w:t>
      </w:r>
      <w:r w:rsidRPr="00285581">
        <w:rPr>
          <w:b/>
          <w:bCs/>
          <w:sz w:val="26"/>
          <w:szCs w:val="26"/>
          <w:lang w:val="pt-BR"/>
        </w:rPr>
        <w:softHyphen/>
        <w:t xml:space="preserve">ương 2 </w:t>
      </w:r>
      <w:r w:rsidR="00960443" w:rsidRPr="00285581">
        <w:rPr>
          <w:b/>
          <w:bCs/>
          <w:sz w:val="26"/>
          <w:szCs w:val="26"/>
          <w:lang w:val="pt-BR"/>
        </w:rPr>
        <w:t xml:space="preserve">. </w:t>
      </w:r>
      <w:r w:rsidRPr="00285581">
        <w:rPr>
          <w:b/>
          <w:bCs/>
          <w:sz w:val="26"/>
          <w:szCs w:val="26"/>
          <w:lang w:val="pt-BR"/>
        </w:rPr>
        <w:t>Hàng hoá, thị trường và vai trò của các chủ thể tham gia thị trường</w:t>
      </w:r>
    </w:p>
    <w:p w14:paraId="01716547" w14:textId="77777777" w:rsidR="00C6164E" w:rsidRPr="00285581" w:rsidRDefault="00C6164E" w:rsidP="00C6164E">
      <w:pPr>
        <w:spacing w:line="360" w:lineRule="auto"/>
        <w:outlineLvl w:val="0"/>
        <w:rPr>
          <w:sz w:val="26"/>
          <w:szCs w:val="26"/>
          <w:lang w:val="pt-BR"/>
        </w:rPr>
      </w:pPr>
      <w:r w:rsidRPr="00285581">
        <w:rPr>
          <w:sz w:val="26"/>
          <w:szCs w:val="26"/>
          <w:lang w:val="pt-BR"/>
        </w:rPr>
        <w:t>2.1. Lý luận của C. Mác về sản xuất hàng hoá và hàng hoá</w:t>
      </w:r>
    </w:p>
    <w:p w14:paraId="76470831" w14:textId="77777777" w:rsidR="00C6164E" w:rsidRPr="00285581" w:rsidRDefault="00C6164E" w:rsidP="00C6164E">
      <w:pPr>
        <w:spacing w:line="360" w:lineRule="auto"/>
        <w:ind w:left="720"/>
        <w:rPr>
          <w:sz w:val="26"/>
          <w:szCs w:val="26"/>
          <w:lang w:val="pt-BR"/>
        </w:rPr>
      </w:pPr>
      <w:r w:rsidRPr="00285581">
        <w:rPr>
          <w:sz w:val="26"/>
          <w:szCs w:val="26"/>
          <w:lang w:val="pt-BR"/>
        </w:rPr>
        <w:t>2.1.1.  Sản xuất hàng hoá</w:t>
      </w:r>
    </w:p>
    <w:p w14:paraId="1E1230DF" w14:textId="77777777" w:rsidR="00C6164E" w:rsidRPr="00285581" w:rsidRDefault="00C6164E" w:rsidP="00C6164E">
      <w:pPr>
        <w:spacing w:line="360" w:lineRule="auto"/>
        <w:ind w:left="720"/>
        <w:rPr>
          <w:sz w:val="26"/>
          <w:szCs w:val="26"/>
          <w:lang w:val="pt-BR"/>
        </w:rPr>
      </w:pPr>
      <w:r w:rsidRPr="00285581">
        <w:rPr>
          <w:sz w:val="26"/>
          <w:szCs w:val="26"/>
          <w:lang w:val="pt-BR"/>
        </w:rPr>
        <w:t>2.1.2.  Hàng hoá</w:t>
      </w:r>
    </w:p>
    <w:p w14:paraId="3AE99DC6" w14:textId="77777777" w:rsidR="00C6164E" w:rsidRPr="00285581" w:rsidRDefault="00C6164E" w:rsidP="00C6164E">
      <w:pPr>
        <w:spacing w:line="360" w:lineRule="auto"/>
        <w:ind w:left="720"/>
        <w:rPr>
          <w:sz w:val="26"/>
          <w:szCs w:val="26"/>
          <w:lang w:val="pt-BR"/>
        </w:rPr>
      </w:pPr>
      <w:r w:rsidRPr="00285581">
        <w:rPr>
          <w:sz w:val="26"/>
          <w:szCs w:val="26"/>
          <w:lang w:val="pt-BR"/>
        </w:rPr>
        <w:t xml:space="preserve">2.1.3.  Tiền </w:t>
      </w:r>
    </w:p>
    <w:p w14:paraId="2F5688B3" w14:textId="77777777" w:rsidR="00C6164E" w:rsidRPr="00285581" w:rsidRDefault="00C6164E" w:rsidP="00C6164E">
      <w:pPr>
        <w:spacing w:line="360" w:lineRule="auto"/>
        <w:ind w:left="720"/>
        <w:rPr>
          <w:sz w:val="26"/>
          <w:szCs w:val="26"/>
          <w:lang w:val="pt-BR"/>
        </w:rPr>
      </w:pPr>
      <w:r w:rsidRPr="00285581">
        <w:rPr>
          <w:sz w:val="26"/>
          <w:szCs w:val="26"/>
          <w:lang w:val="pt-BR"/>
        </w:rPr>
        <w:t>2.1.4.  Dịch vụ và một số hàng hoá đặc biệt</w:t>
      </w:r>
    </w:p>
    <w:p w14:paraId="25C717B7" w14:textId="77777777" w:rsidR="00C6164E" w:rsidRPr="00285581" w:rsidRDefault="00C6164E" w:rsidP="00C6164E">
      <w:pPr>
        <w:spacing w:line="360" w:lineRule="auto"/>
        <w:outlineLvl w:val="0"/>
        <w:rPr>
          <w:sz w:val="26"/>
          <w:szCs w:val="26"/>
          <w:lang w:val="pt-BR"/>
        </w:rPr>
      </w:pPr>
      <w:r w:rsidRPr="00285581">
        <w:rPr>
          <w:iCs/>
          <w:sz w:val="26"/>
          <w:szCs w:val="26"/>
          <w:lang w:val="pt-BR"/>
        </w:rPr>
        <w:t xml:space="preserve">2.2.  </w:t>
      </w:r>
      <w:r w:rsidRPr="00285581">
        <w:rPr>
          <w:sz w:val="26"/>
          <w:szCs w:val="26"/>
          <w:lang w:val="pt-BR"/>
        </w:rPr>
        <w:t>Thị trường và vai trò của các chủ thể tham gia thị trường</w:t>
      </w:r>
    </w:p>
    <w:p w14:paraId="61E59567" w14:textId="77777777" w:rsidR="00C6164E" w:rsidRPr="00285581" w:rsidRDefault="00C6164E" w:rsidP="00C6164E">
      <w:pPr>
        <w:spacing w:line="360" w:lineRule="auto"/>
        <w:ind w:left="720"/>
        <w:outlineLvl w:val="0"/>
        <w:rPr>
          <w:sz w:val="26"/>
          <w:szCs w:val="26"/>
          <w:lang w:val="pt-BR"/>
        </w:rPr>
      </w:pPr>
      <w:r w:rsidRPr="00285581">
        <w:rPr>
          <w:iCs/>
          <w:sz w:val="26"/>
          <w:szCs w:val="26"/>
          <w:lang w:val="pt-BR"/>
        </w:rPr>
        <w:t xml:space="preserve">2.2.1.  </w:t>
      </w:r>
      <w:r w:rsidRPr="00285581">
        <w:rPr>
          <w:sz w:val="26"/>
          <w:szCs w:val="26"/>
          <w:lang w:val="pt-BR"/>
        </w:rPr>
        <w:t xml:space="preserve">Thị trường </w:t>
      </w:r>
    </w:p>
    <w:p w14:paraId="3FA18D06" w14:textId="77777777" w:rsidR="00C6164E" w:rsidRPr="00285581" w:rsidRDefault="00C6164E" w:rsidP="00C6164E">
      <w:pPr>
        <w:spacing w:line="360" w:lineRule="auto"/>
        <w:ind w:left="720"/>
        <w:outlineLvl w:val="0"/>
        <w:rPr>
          <w:sz w:val="26"/>
          <w:szCs w:val="26"/>
          <w:lang w:val="pt-BR"/>
        </w:rPr>
      </w:pPr>
      <w:r w:rsidRPr="00285581">
        <w:rPr>
          <w:iCs/>
          <w:sz w:val="26"/>
          <w:szCs w:val="26"/>
          <w:lang w:val="pt-BR"/>
        </w:rPr>
        <w:t xml:space="preserve">2.2.2.  </w:t>
      </w:r>
      <w:r w:rsidRPr="00285581">
        <w:rPr>
          <w:sz w:val="26"/>
          <w:szCs w:val="26"/>
          <w:lang w:val="pt-BR"/>
        </w:rPr>
        <w:t>Vai trò của một số chủ thể chính tham gia thị trường</w:t>
      </w:r>
    </w:p>
    <w:p w14:paraId="33ABFBA4" w14:textId="77777777" w:rsidR="00C6164E" w:rsidRPr="00285581" w:rsidRDefault="00C6164E" w:rsidP="00960443">
      <w:pPr>
        <w:spacing w:line="360" w:lineRule="auto"/>
        <w:outlineLvl w:val="0"/>
        <w:rPr>
          <w:b/>
          <w:bCs/>
          <w:sz w:val="26"/>
          <w:szCs w:val="26"/>
          <w:lang w:val="pt-BR"/>
        </w:rPr>
      </w:pPr>
      <w:r w:rsidRPr="00285581">
        <w:rPr>
          <w:b/>
          <w:bCs/>
          <w:sz w:val="26"/>
          <w:szCs w:val="26"/>
          <w:lang w:val="pt-BR"/>
        </w:rPr>
        <w:t>Ch</w:t>
      </w:r>
      <w:r w:rsidRPr="00285581">
        <w:rPr>
          <w:b/>
          <w:bCs/>
          <w:sz w:val="26"/>
          <w:szCs w:val="26"/>
          <w:lang w:val="pt-BR"/>
        </w:rPr>
        <w:softHyphen/>
        <w:t>ương 3</w:t>
      </w:r>
      <w:r w:rsidR="00960443" w:rsidRPr="00285581">
        <w:rPr>
          <w:b/>
          <w:bCs/>
          <w:sz w:val="26"/>
          <w:szCs w:val="26"/>
          <w:lang w:val="pt-BR"/>
        </w:rPr>
        <w:t xml:space="preserve">. </w:t>
      </w:r>
      <w:r w:rsidRPr="00285581">
        <w:rPr>
          <w:b/>
          <w:bCs/>
          <w:sz w:val="26"/>
          <w:szCs w:val="26"/>
          <w:lang w:val="pt-BR"/>
        </w:rPr>
        <w:t>Giá trị thặng dư trong nền kinh tế thị trường</w:t>
      </w:r>
    </w:p>
    <w:p w14:paraId="67E1A1F6" w14:textId="77777777" w:rsidR="00C6164E" w:rsidRPr="00285581" w:rsidRDefault="00C6164E" w:rsidP="00C6164E">
      <w:pPr>
        <w:spacing w:line="360" w:lineRule="auto"/>
        <w:rPr>
          <w:sz w:val="26"/>
          <w:szCs w:val="26"/>
          <w:lang w:val="pt-BR"/>
        </w:rPr>
      </w:pPr>
      <w:r w:rsidRPr="00285581">
        <w:rPr>
          <w:sz w:val="26"/>
          <w:szCs w:val="26"/>
          <w:lang w:val="pt-BR"/>
        </w:rPr>
        <w:t>3.1. Lý luận của C. Mác về giá trị thặng dư</w:t>
      </w:r>
    </w:p>
    <w:p w14:paraId="560F3CF9" w14:textId="77777777" w:rsidR="00C6164E" w:rsidRPr="00285581" w:rsidRDefault="00C6164E" w:rsidP="00C6164E">
      <w:pPr>
        <w:spacing w:line="360" w:lineRule="auto"/>
        <w:ind w:left="720"/>
        <w:rPr>
          <w:sz w:val="26"/>
          <w:szCs w:val="26"/>
          <w:lang w:val="pt-BR"/>
        </w:rPr>
      </w:pPr>
      <w:r w:rsidRPr="00285581">
        <w:rPr>
          <w:sz w:val="26"/>
          <w:szCs w:val="26"/>
          <w:lang w:val="pt-BR"/>
        </w:rPr>
        <w:t>3.1.1. Nguồn gốc của giá trị thặng dư</w:t>
      </w:r>
    </w:p>
    <w:p w14:paraId="21A2F7CC" w14:textId="77777777" w:rsidR="00C6164E" w:rsidRPr="00285581" w:rsidRDefault="00C6164E" w:rsidP="00C6164E">
      <w:pPr>
        <w:spacing w:line="360" w:lineRule="auto"/>
        <w:ind w:left="720"/>
        <w:rPr>
          <w:sz w:val="26"/>
          <w:szCs w:val="26"/>
          <w:lang w:val="pt-BR"/>
        </w:rPr>
      </w:pPr>
      <w:r w:rsidRPr="00285581">
        <w:rPr>
          <w:sz w:val="26"/>
          <w:szCs w:val="26"/>
          <w:lang w:val="pt-BR"/>
        </w:rPr>
        <w:t>3.1.2. Bản chất của giá trị thặng dư</w:t>
      </w:r>
    </w:p>
    <w:p w14:paraId="040910B3" w14:textId="77777777" w:rsidR="00C6164E" w:rsidRPr="00285581" w:rsidRDefault="00C6164E" w:rsidP="00C6164E">
      <w:pPr>
        <w:spacing w:line="360" w:lineRule="auto"/>
        <w:ind w:left="720"/>
        <w:rPr>
          <w:sz w:val="26"/>
          <w:szCs w:val="26"/>
          <w:lang w:val="pt-BR"/>
        </w:rPr>
      </w:pPr>
      <w:r w:rsidRPr="00285581">
        <w:rPr>
          <w:sz w:val="26"/>
          <w:szCs w:val="26"/>
          <w:lang w:val="pt-BR"/>
        </w:rPr>
        <w:t>3.1.3. Các phương pháp sản xuất giá trị thặng dư trong nền kinh tế thị trường tư bản chủ nghĩa</w:t>
      </w:r>
    </w:p>
    <w:p w14:paraId="6AD2505B" w14:textId="77777777" w:rsidR="00C6164E" w:rsidRPr="00285581" w:rsidRDefault="00C6164E" w:rsidP="00C6164E">
      <w:pPr>
        <w:spacing w:line="360" w:lineRule="auto"/>
        <w:rPr>
          <w:sz w:val="26"/>
          <w:szCs w:val="26"/>
          <w:lang w:val="pt-BR"/>
        </w:rPr>
      </w:pPr>
      <w:r w:rsidRPr="00285581">
        <w:rPr>
          <w:sz w:val="26"/>
          <w:szCs w:val="26"/>
          <w:lang w:val="pt-BR"/>
        </w:rPr>
        <w:lastRenderedPageBreak/>
        <w:t>3.2. Tích luỹ tư bản</w:t>
      </w:r>
    </w:p>
    <w:p w14:paraId="2161AF24" w14:textId="77777777" w:rsidR="00C6164E" w:rsidRPr="00285581" w:rsidRDefault="00C6164E" w:rsidP="00C6164E">
      <w:pPr>
        <w:spacing w:line="360" w:lineRule="auto"/>
        <w:ind w:left="720"/>
        <w:rPr>
          <w:sz w:val="26"/>
          <w:szCs w:val="26"/>
          <w:lang w:val="pt-BR"/>
        </w:rPr>
      </w:pPr>
      <w:r w:rsidRPr="00285581">
        <w:rPr>
          <w:sz w:val="26"/>
          <w:szCs w:val="26"/>
          <w:lang w:val="pt-BR"/>
        </w:rPr>
        <w:t>3.2.1. Bản chất của tích luỹ tư bản</w:t>
      </w:r>
    </w:p>
    <w:p w14:paraId="3B88CA20" w14:textId="77777777" w:rsidR="00C6164E" w:rsidRPr="00285581" w:rsidRDefault="00C6164E" w:rsidP="00C6164E">
      <w:pPr>
        <w:spacing w:line="360" w:lineRule="auto"/>
        <w:ind w:left="720"/>
        <w:rPr>
          <w:sz w:val="26"/>
          <w:szCs w:val="26"/>
          <w:lang w:val="pt-BR"/>
        </w:rPr>
      </w:pPr>
      <w:r w:rsidRPr="00285581">
        <w:rPr>
          <w:sz w:val="26"/>
          <w:szCs w:val="26"/>
          <w:lang w:val="pt-BR"/>
        </w:rPr>
        <w:t>3.2.2. Những nhân tố góp phần làm tăng quy mô tích luỹ</w:t>
      </w:r>
    </w:p>
    <w:p w14:paraId="09BF037F" w14:textId="77777777" w:rsidR="00C6164E" w:rsidRPr="00285581" w:rsidRDefault="00C6164E" w:rsidP="00C6164E">
      <w:pPr>
        <w:spacing w:line="360" w:lineRule="auto"/>
        <w:ind w:left="720"/>
        <w:rPr>
          <w:sz w:val="26"/>
          <w:szCs w:val="26"/>
          <w:lang w:val="pt-BR"/>
        </w:rPr>
      </w:pPr>
      <w:r w:rsidRPr="00285581">
        <w:rPr>
          <w:sz w:val="26"/>
          <w:szCs w:val="26"/>
          <w:lang w:val="pt-BR"/>
        </w:rPr>
        <w:t>3.2.3. Một số hệ quả của tích luỹ tư bản</w:t>
      </w:r>
    </w:p>
    <w:p w14:paraId="7FF5D8C1" w14:textId="77777777" w:rsidR="00C6164E" w:rsidRPr="00285581" w:rsidRDefault="00C6164E" w:rsidP="00C6164E">
      <w:pPr>
        <w:spacing w:line="360" w:lineRule="auto"/>
        <w:rPr>
          <w:sz w:val="26"/>
          <w:szCs w:val="26"/>
          <w:lang w:val="pt-BR"/>
        </w:rPr>
      </w:pPr>
      <w:r w:rsidRPr="00285581">
        <w:rPr>
          <w:sz w:val="26"/>
          <w:szCs w:val="26"/>
          <w:lang w:val="pt-BR"/>
        </w:rPr>
        <w:t>3.3. Các hình thức biểu hiện của giá trị thặng dư trong nền kinh tế thị trường</w:t>
      </w:r>
    </w:p>
    <w:p w14:paraId="1589581B" w14:textId="77777777" w:rsidR="00C6164E" w:rsidRPr="00285581" w:rsidRDefault="00C6164E" w:rsidP="00C6164E">
      <w:pPr>
        <w:spacing w:line="360" w:lineRule="auto"/>
        <w:ind w:left="720"/>
        <w:rPr>
          <w:sz w:val="26"/>
          <w:szCs w:val="26"/>
          <w:lang w:val="pt-BR"/>
        </w:rPr>
      </w:pPr>
      <w:r w:rsidRPr="00285581">
        <w:rPr>
          <w:sz w:val="26"/>
          <w:szCs w:val="26"/>
          <w:lang w:val="pt-BR"/>
        </w:rPr>
        <w:t>3.3.1. Lợi nhuận</w:t>
      </w:r>
    </w:p>
    <w:p w14:paraId="5105BE2D" w14:textId="77777777" w:rsidR="00C6164E" w:rsidRPr="00285581" w:rsidRDefault="00C6164E" w:rsidP="00C6164E">
      <w:pPr>
        <w:spacing w:line="360" w:lineRule="auto"/>
        <w:ind w:left="720"/>
        <w:rPr>
          <w:sz w:val="26"/>
          <w:szCs w:val="26"/>
          <w:lang w:val="pt-BR"/>
        </w:rPr>
      </w:pPr>
      <w:r w:rsidRPr="00285581">
        <w:rPr>
          <w:sz w:val="26"/>
          <w:szCs w:val="26"/>
          <w:lang w:val="pt-BR"/>
        </w:rPr>
        <w:t>3.3.2. Lợi tức</w:t>
      </w:r>
    </w:p>
    <w:p w14:paraId="645DB14B" w14:textId="77777777" w:rsidR="00C6164E" w:rsidRPr="00285581" w:rsidRDefault="00C6164E" w:rsidP="00C6164E">
      <w:pPr>
        <w:spacing w:line="360" w:lineRule="auto"/>
        <w:ind w:left="720"/>
        <w:rPr>
          <w:sz w:val="26"/>
          <w:szCs w:val="26"/>
          <w:lang w:val="pt-BR"/>
        </w:rPr>
      </w:pPr>
      <w:r w:rsidRPr="00285581">
        <w:rPr>
          <w:sz w:val="26"/>
          <w:szCs w:val="26"/>
          <w:lang w:val="pt-BR"/>
        </w:rPr>
        <w:t>3.3.3. Địa tô</w:t>
      </w:r>
    </w:p>
    <w:p w14:paraId="79676821" w14:textId="77777777" w:rsidR="00C6164E" w:rsidRPr="00285581" w:rsidRDefault="00C6164E" w:rsidP="00960443">
      <w:pPr>
        <w:spacing w:line="360" w:lineRule="auto"/>
        <w:outlineLvl w:val="0"/>
        <w:rPr>
          <w:b/>
          <w:bCs/>
          <w:sz w:val="26"/>
          <w:szCs w:val="26"/>
          <w:lang w:val="pt-BR"/>
        </w:rPr>
      </w:pPr>
      <w:r w:rsidRPr="00285581">
        <w:rPr>
          <w:b/>
          <w:bCs/>
          <w:sz w:val="26"/>
          <w:szCs w:val="26"/>
          <w:lang w:val="pt-BR"/>
        </w:rPr>
        <w:t>Chương 4</w:t>
      </w:r>
      <w:r w:rsidR="00960443" w:rsidRPr="00285581">
        <w:rPr>
          <w:b/>
          <w:bCs/>
          <w:sz w:val="26"/>
          <w:szCs w:val="26"/>
          <w:lang w:val="pt-BR"/>
        </w:rPr>
        <w:t xml:space="preserve">. </w:t>
      </w:r>
      <w:r w:rsidRPr="00285581">
        <w:rPr>
          <w:b/>
          <w:bCs/>
          <w:sz w:val="26"/>
          <w:szCs w:val="26"/>
          <w:lang w:val="pt-BR"/>
        </w:rPr>
        <w:t>Cạnh tranh và độc quyền trong nền kinh tế thị trường</w:t>
      </w:r>
    </w:p>
    <w:p w14:paraId="0F12AAAF" w14:textId="77777777" w:rsidR="00C6164E" w:rsidRPr="00285581" w:rsidRDefault="00C6164E" w:rsidP="00C6164E">
      <w:pPr>
        <w:spacing w:line="360" w:lineRule="auto"/>
        <w:outlineLvl w:val="0"/>
        <w:rPr>
          <w:sz w:val="26"/>
          <w:szCs w:val="26"/>
          <w:lang w:val="pt-BR"/>
        </w:rPr>
      </w:pPr>
      <w:r w:rsidRPr="00285581">
        <w:rPr>
          <w:sz w:val="26"/>
          <w:szCs w:val="26"/>
          <w:lang w:val="pt-BR"/>
        </w:rPr>
        <w:t>4.1. Quan hệ giữa cạnh tranh và độc quyền trong nền kinh tế thị trường</w:t>
      </w:r>
    </w:p>
    <w:p w14:paraId="5A2AB63E" w14:textId="77777777" w:rsidR="00C6164E" w:rsidRPr="00285581" w:rsidRDefault="00C6164E" w:rsidP="00C6164E">
      <w:pPr>
        <w:spacing w:line="360" w:lineRule="auto"/>
        <w:ind w:left="720"/>
        <w:outlineLvl w:val="0"/>
        <w:rPr>
          <w:sz w:val="26"/>
          <w:szCs w:val="26"/>
          <w:lang w:val="nl-NL"/>
        </w:rPr>
      </w:pPr>
      <w:r w:rsidRPr="00285581">
        <w:rPr>
          <w:sz w:val="26"/>
          <w:szCs w:val="26"/>
          <w:lang w:val="nl-NL"/>
        </w:rPr>
        <w:t>4.1.1. Khái niệm và điều kiện của cạnh tranh</w:t>
      </w:r>
    </w:p>
    <w:p w14:paraId="339E4AFB" w14:textId="77777777" w:rsidR="00C6164E" w:rsidRPr="00285581" w:rsidRDefault="00C6164E" w:rsidP="00C6164E">
      <w:pPr>
        <w:spacing w:line="360" w:lineRule="auto"/>
        <w:ind w:left="720"/>
        <w:outlineLvl w:val="0"/>
        <w:rPr>
          <w:sz w:val="26"/>
          <w:szCs w:val="26"/>
          <w:lang w:val="nl-NL"/>
        </w:rPr>
      </w:pPr>
      <w:r w:rsidRPr="00285581">
        <w:rPr>
          <w:sz w:val="26"/>
          <w:szCs w:val="26"/>
          <w:lang w:val="nl-NL"/>
        </w:rPr>
        <w:t>4.1.2. Phân loại cạnh tranh</w:t>
      </w:r>
    </w:p>
    <w:p w14:paraId="5AAF4C95" w14:textId="77777777" w:rsidR="00C6164E" w:rsidRPr="00285581" w:rsidRDefault="00C6164E" w:rsidP="00C6164E">
      <w:pPr>
        <w:spacing w:line="360" w:lineRule="auto"/>
        <w:outlineLvl w:val="0"/>
        <w:rPr>
          <w:sz w:val="26"/>
          <w:szCs w:val="26"/>
          <w:lang w:val="nl-NL"/>
        </w:rPr>
      </w:pPr>
      <w:r w:rsidRPr="00285581">
        <w:rPr>
          <w:sz w:val="26"/>
          <w:szCs w:val="26"/>
          <w:lang w:val="nl-NL"/>
        </w:rPr>
        <w:t>4.2.  Độc quyền và độc quyền nhà nước trong nền kinh tế thị trường</w:t>
      </w:r>
    </w:p>
    <w:p w14:paraId="1219E253" w14:textId="77777777" w:rsidR="00C6164E" w:rsidRPr="00285581" w:rsidRDefault="00C6164E" w:rsidP="00C6164E">
      <w:pPr>
        <w:spacing w:line="360" w:lineRule="auto"/>
        <w:ind w:left="720"/>
        <w:rPr>
          <w:i/>
          <w:iCs/>
          <w:sz w:val="26"/>
          <w:szCs w:val="26"/>
          <w:lang w:val="nl-NL"/>
        </w:rPr>
      </w:pPr>
      <w:r w:rsidRPr="00285581">
        <w:rPr>
          <w:sz w:val="26"/>
          <w:szCs w:val="26"/>
          <w:lang w:val="nl-NL"/>
        </w:rPr>
        <w:t>4.2.1.  Lý luận của V.I.Lênin  về độc quyền trong nền kinh tế thị trường</w:t>
      </w:r>
    </w:p>
    <w:p w14:paraId="060C36BD" w14:textId="77777777" w:rsidR="00C6164E" w:rsidRPr="00285581" w:rsidRDefault="00C6164E" w:rsidP="00C6164E">
      <w:pPr>
        <w:spacing w:line="360" w:lineRule="auto"/>
        <w:ind w:left="720"/>
        <w:rPr>
          <w:sz w:val="26"/>
          <w:szCs w:val="26"/>
          <w:lang w:val="nl-NL"/>
        </w:rPr>
      </w:pPr>
      <w:r w:rsidRPr="00285581">
        <w:rPr>
          <w:sz w:val="26"/>
          <w:szCs w:val="26"/>
          <w:lang w:val="nl-NL"/>
        </w:rPr>
        <w:t>4.2.2. Lý luận của V.I.Lênin  về chủ  nghĩa tư bản  độc quyền nhà nước</w:t>
      </w:r>
    </w:p>
    <w:p w14:paraId="1D9CA70F" w14:textId="77777777" w:rsidR="00C6164E" w:rsidRPr="00285581" w:rsidRDefault="00C6164E" w:rsidP="00960443">
      <w:pPr>
        <w:spacing w:line="360" w:lineRule="auto"/>
        <w:outlineLvl w:val="0"/>
        <w:rPr>
          <w:b/>
          <w:bCs/>
          <w:sz w:val="26"/>
          <w:szCs w:val="26"/>
          <w:lang w:val="nl-NL"/>
        </w:rPr>
      </w:pPr>
      <w:r w:rsidRPr="00285581">
        <w:rPr>
          <w:b/>
          <w:bCs/>
          <w:sz w:val="26"/>
          <w:szCs w:val="26"/>
          <w:lang w:val="nl-NL"/>
        </w:rPr>
        <w:t>Chương 5</w:t>
      </w:r>
      <w:r w:rsidR="00064359" w:rsidRPr="00285581">
        <w:rPr>
          <w:b/>
          <w:bCs/>
          <w:sz w:val="26"/>
          <w:szCs w:val="26"/>
          <w:lang w:val="nl-NL"/>
        </w:rPr>
        <w:t xml:space="preserve">. Kinh </w:t>
      </w:r>
      <w:r w:rsidRPr="00285581">
        <w:rPr>
          <w:b/>
          <w:bCs/>
          <w:sz w:val="26"/>
          <w:szCs w:val="26"/>
          <w:lang w:val="nl-NL"/>
        </w:rPr>
        <w:t xml:space="preserve">tế thị trường định hướng xã hội chủ nghĩa và các quan hệ lợi ích kinh tế ở Việt Nam </w:t>
      </w:r>
    </w:p>
    <w:p w14:paraId="1DC1BF58" w14:textId="77777777" w:rsidR="00C6164E" w:rsidRPr="00285581" w:rsidRDefault="00C6164E" w:rsidP="00C6164E">
      <w:pPr>
        <w:spacing w:line="360" w:lineRule="auto"/>
        <w:rPr>
          <w:sz w:val="26"/>
          <w:szCs w:val="26"/>
          <w:lang w:val="nl-NL"/>
        </w:rPr>
      </w:pPr>
      <w:r w:rsidRPr="00285581">
        <w:rPr>
          <w:sz w:val="26"/>
          <w:szCs w:val="26"/>
          <w:lang w:val="nl-NL"/>
        </w:rPr>
        <w:t xml:space="preserve">5.1.  Kinh tế thị trường định hướng xã hội chủ nghĩa ở Việt Nam </w:t>
      </w:r>
    </w:p>
    <w:p w14:paraId="2CD66517" w14:textId="77777777" w:rsidR="00C6164E" w:rsidRPr="00285581" w:rsidRDefault="00C6164E" w:rsidP="00C6164E">
      <w:pPr>
        <w:spacing w:line="360" w:lineRule="auto"/>
        <w:ind w:left="720"/>
        <w:rPr>
          <w:sz w:val="26"/>
          <w:szCs w:val="26"/>
          <w:lang w:val="nl-NL"/>
        </w:rPr>
      </w:pPr>
      <w:r w:rsidRPr="00285581">
        <w:rPr>
          <w:sz w:val="26"/>
          <w:szCs w:val="26"/>
          <w:lang w:val="nl-NL"/>
        </w:rPr>
        <w:t xml:space="preserve">5.1.1.  Khái niệm kinh tế thị trường định hướng xã hội chủ nghĩa ở Việt Nam </w:t>
      </w:r>
    </w:p>
    <w:p w14:paraId="37F10031" w14:textId="77777777" w:rsidR="00C6164E" w:rsidRPr="00285581" w:rsidRDefault="00C6164E" w:rsidP="00C6164E">
      <w:pPr>
        <w:spacing w:line="360" w:lineRule="auto"/>
        <w:ind w:left="720"/>
        <w:jc w:val="both"/>
        <w:rPr>
          <w:sz w:val="26"/>
          <w:szCs w:val="26"/>
          <w:lang w:val="nl-NL"/>
        </w:rPr>
      </w:pPr>
      <w:r w:rsidRPr="00285581">
        <w:rPr>
          <w:sz w:val="26"/>
          <w:szCs w:val="26"/>
          <w:lang w:val="nl-NL"/>
        </w:rPr>
        <w:t xml:space="preserve">5.1.2.  Tính tất yếu khách quan của việc phát triển kinh tế thị trường định hướng xã hội chủ nghĩa ở Việt Nam </w:t>
      </w:r>
    </w:p>
    <w:p w14:paraId="33A133AA" w14:textId="77777777" w:rsidR="00C6164E" w:rsidRPr="00285581" w:rsidRDefault="00C6164E" w:rsidP="00C6164E">
      <w:pPr>
        <w:spacing w:line="360" w:lineRule="auto"/>
        <w:ind w:left="720"/>
        <w:jc w:val="both"/>
        <w:rPr>
          <w:sz w:val="26"/>
          <w:szCs w:val="26"/>
          <w:lang w:val="nl-NL"/>
        </w:rPr>
      </w:pPr>
      <w:r w:rsidRPr="00285581">
        <w:rPr>
          <w:sz w:val="26"/>
          <w:szCs w:val="26"/>
          <w:lang w:val="nl-NL"/>
        </w:rPr>
        <w:t>5.1.3.  Đặc trưng của kinh tế thị trường định hướng xã hội chủ nghĩa ở Việt Nam</w:t>
      </w:r>
    </w:p>
    <w:p w14:paraId="4A47CEC2" w14:textId="77777777" w:rsidR="00C6164E" w:rsidRPr="00285581" w:rsidRDefault="00C6164E" w:rsidP="00C6164E">
      <w:pPr>
        <w:spacing w:line="360" w:lineRule="auto"/>
        <w:jc w:val="both"/>
        <w:outlineLvl w:val="0"/>
        <w:rPr>
          <w:sz w:val="26"/>
          <w:szCs w:val="26"/>
          <w:lang w:val="nl-NL"/>
        </w:rPr>
      </w:pPr>
      <w:r w:rsidRPr="00285581">
        <w:rPr>
          <w:sz w:val="26"/>
          <w:szCs w:val="26"/>
          <w:lang w:val="nl-NL"/>
        </w:rPr>
        <w:t>5.2.  Hoàn thiện thể chế kinh tế thị trường định hướng xã hội chủ nghĩa ở Việt Nam</w:t>
      </w:r>
    </w:p>
    <w:p w14:paraId="3FD3C5B0" w14:textId="77777777" w:rsidR="00C6164E" w:rsidRPr="00285581" w:rsidRDefault="00C6164E" w:rsidP="00C6164E">
      <w:pPr>
        <w:spacing w:line="360" w:lineRule="auto"/>
        <w:ind w:left="720"/>
        <w:jc w:val="both"/>
        <w:outlineLvl w:val="0"/>
        <w:rPr>
          <w:sz w:val="26"/>
          <w:szCs w:val="26"/>
          <w:lang w:val="nl-NL"/>
        </w:rPr>
      </w:pPr>
      <w:r w:rsidRPr="00285581">
        <w:rPr>
          <w:sz w:val="26"/>
          <w:szCs w:val="26"/>
          <w:lang w:val="nl-NL"/>
        </w:rPr>
        <w:t>5.2.1.  Sự cần thiết phải hoàn thiện thể chế kinh tế thị trường định hướng xã hội chủ nghĩa ở Việt Nam</w:t>
      </w:r>
    </w:p>
    <w:p w14:paraId="3A53C947" w14:textId="77777777" w:rsidR="00C6164E" w:rsidRPr="00285581" w:rsidRDefault="00C6164E" w:rsidP="00C6164E">
      <w:pPr>
        <w:spacing w:line="360" w:lineRule="auto"/>
        <w:ind w:left="720"/>
        <w:jc w:val="both"/>
        <w:outlineLvl w:val="0"/>
        <w:rPr>
          <w:sz w:val="26"/>
          <w:szCs w:val="26"/>
          <w:lang w:val="nl-NL"/>
        </w:rPr>
      </w:pPr>
      <w:r w:rsidRPr="00285581">
        <w:rPr>
          <w:sz w:val="26"/>
          <w:szCs w:val="26"/>
          <w:lang w:val="nl-NL"/>
        </w:rPr>
        <w:t>5.2.2. Nội dung hoàn thiện thể chế kinh tế thị trường định hướng xã hội chủ nghĩa ở Việt Nam</w:t>
      </w:r>
    </w:p>
    <w:p w14:paraId="3B5D888D" w14:textId="77777777" w:rsidR="00C6164E" w:rsidRPr="00285581" w:rsidRDefault="00C6164E" w:rsidP="00C6164E">
      <w:pPr>
        <w:spacing w:line="360" w:lineRule="auto"/>
        <w:jc w:val="both"/>
        <w:outlineLvl w:val="0"/>
        <w:rPr>
          <w:sz w:val="26"/>
          <w:szCs w:val="26"/>
          <w:lang w:val="nl-NL"/>
        </w:rPr>
      </w:pPr>
      <w:r w:rsidRPr="00285581">
        <w:rPr>
          <w:sz w:val="26"/>
          <w:szCs w:val="26"/>
          <w:lang w:val="nl-NL"/>
        </w:rPr>
        <w:t>5.3.  Các quan hệ lợi ích kinh tế ở Việt Nam</w:t>
      </w:r>
    </w:p>
    <w:p w14:paraId="0E4C684F" w14:textId="77777777" w:rsidR="00C6164E" w:rsidRPr="00285581" w:rsidRDefault="00C6164E" w:rsidP="00C6164E">
      <w:pPr>
        <w:spacing w:line="360" w:lineRule="auto"/>
        <w:ind w:left="720"/>
        <w:jc w:val="both"/>
        <w:outlineLvl w:val="0"/>
        <w:rPr>
          <w:sz w:val="26"/>
          <w:szCs w:val="26"/>
          <w:lang w:val="nl-NL"/>
        </w:rPr>
      </w:pPr>
      <w:r w:rsidRPr="00285581">
        <w:rPr>
          <w:sz w:val="26"/>
          <w:szCs w:val="26"/>
          <w:lang w:val="nl-NL"/>
        </w:rPr>
        <w:t xml:space="preserve">5.3.1. Lợi ích kinh tế và quan hệ lợi ích kinh tế  </w:t>
      </w:r>
    </w:p>
    <w:p w14:paraId="244A656F" w14:textId="77777777" w:rsidR="00C6164E" w:rsidRPr="00285581" w:rsidRDefault="00C6164E" w:rsidP="00C6164E">
      <w:pPr>
        <w:spacing w:line="360" w:lineRule="auto"/>
        <w:ind w:left="720"/>
        <w:jc w:val="both"/>
        <w:rPr>
          <w:sz w:val="26"/>
          <w:szCs w:val="26"/>
          <w:lang w:val="nl-NL"/>
        </w:rPr>
      </w:pPr>
      <w:r w:rsidRPr="00285581">
        <w:rPr>
          <w:sz w:val="26"/>
          <w:szCs w:val="26"/>
          <w:lang w:val="nl-NL"/>
        </w:rPr>
        <w:t>5.3.2. Vai trò nhà nước trong đảm bảo hài hoà các quan hệ lợi ích</w:t>
      </w:r>
    </w:p>
    <w:p w14:paraId="552218C8" w14:textId="77777777" w:rsidR="00C6164E" w:rsidRPr="00285581" w:rsidRDefault="00C6164E" w:rsidP="00C6164E">
      <w:pPr>
        <w:spacing w:line="360" w:lineRule="auto"/>
        <w:jc w:val="both"/>
        <w:rPr>
          <w:b/>
          <w:bCs/>
          <w:sz w:val="26"/>
          <w:szCs w:val="26"/>
          <w:lang w:val="nl-NL"/>
        </w:rPr>
      </w:pPr>
      <w:r w:rsidRPr="00285581">
        <w:rPr>
          <w:b/>
          <w:bCs/>
          <w:sz w:val="26"/>
          <w:szCs w:val="26"/>
          <w:lang w:val="nl-NL"/>
        </w:rPr>
        <w:t>Chương 6</w:t>
      </w:r>
      <w:r w:rsidR="00064359" w:rsidRPr="00285581">
        <w:rPr>
          <w:b/>
          <w:bCs/>
          <w:sz w:val="26"/>
          <w:szCs w:val="26"/>
          <w:lang w:val="nl-NL"/>
        </w:rPr>
        <w:t xml:space="preserve">. </w:t>
      </w:r>
      <w:r w:rsidRPr="00285581">
        <w:rPr>
          <w:b/>
          <w:bCs/>
          <w:sz w:val="26"/>
          <w:szCs w:val="26"/>
          <w:lang w:val="nl-NL"/>
        </w:rPr>
        <w:t>Công nghiệp hoá, hiện đại hoá và hội nhập kinh tế quốc tế của Việt Nam</w:t>
      </w:r>
    </w:p>
    <w:p w14:paraId="181D991C" w14:textId="77777777" w:rsidR="00C6164E" w:rsidRPr="00285581" w:rsidRDefault="00C6164E" w:rsidP="00C6164E">
      <w:pPr>
        <w:pStyle w:val="Bodytext30"/>
        <w:shd w:val="clear" w:color="auto" w:fill="auto"/>
        <w:tabs>
          <w:tab w:val="left" w:pos="585"/>
        </w:tabs>
        <w:spacing w:before="0" w:after="0" w:line="360" w:lineRule="auto"/>
        <w:jc w:val="left"/>
        <w:rPr>
          <w:sz w:val="26"/>
          <w:szCs w:val="26"/>
          <w:lang w:val="nl-NL"/>
        </w:rPr>
      </w:pPr>
      <w:r w:rsidRPr="00285581">
        <w:rPr>
          <w:sz w:val="26"/>
          <w:szCs w:val="26"/>
          <w:lang w:val="nl-NL"/>
        </w:rPr>
        <w:lastRenderedPageBreak/>
        <w:t>6.1. Công nghiệp hoá, hiện đại hoá ở Việt Nam</w:t>
      </w:r>
    </w:p>
    <w:p w14:paraId="42878297" w14:textId="77777777" w:rsidR="00C6164E" w:rsidRPr="00285581" w:rsidRDefault="00C6164E" w:rsidP="00C6164E">
      <w:pPr>
        <w:pStyle w:val="Bodytext30"/>
        <w:shd w:val="clear" w:color="auto" w:fill="auto"/>
        <w:tabs>
          <w:tab w:val="left" w:pos="585"/>
        </w:tabs>
        <w:spacing w:before="0" w:after="0" w:line="360" w:lineRule="auto"/>
        <w:ind w:left="585"/>
        <w:jc w:val="left"/>
        <w:rPr>
          <w:sz w:val="26"/>
          <w:szCs w:val="26"/>
          <w:lang w:val="nl-NL"/>
        </w:rPr>
      </w:pPr>
      <w:r w:rsidRPr="00285581">
        <w:rPr>
          <w:sz w:val="26"/>
          <w:szCs w:val="26"/>
          <w:lang w:val="nl-NL"/>
        </w:rPr>
        <w:t xml:space="preserve">6.1.1. Khái quát cách mạng công nghiệp và Công nghiệp hoá </w:t>
      </w:r>
    </w:p>
    <w:p w14:paraId="63A9B644" w14:textId="77777777" w:rsidR="00C6164E" w:rsidRPr="00285581" w:rsidRDefault="00C6164E" w:rsidP="00C6164E">
      <w:pPr>
        <w:pStyle w:val="Bodytext30"/>
        <w:shd w:val="clear" w:color="auto" w:fill="auto"/>
        <w:tabs>
          <w:tab w:val="left" w:pos="585"/>
        </w:tabs>
        <w:spacing w:before="0" w:after="0" w:line="360" w:lineRule="auto"/>
        <w:ind w:left="585"/>
        <w:jc w:val="left"/>
        <w:rPr>
          <w:sz w:val="26"/>
          <w:szCs w:val="26"/>
          <w:lang w:val="nl-NL"/>
        </w:rPr>
      </w:pPr>
      <w:r w:rsidRPr="00285581">
        <w:rPr>
          <w:sz w:val="26"/>
          <w:szCs w:val="26"/>
          <w:lang w:val="nl-NL"/>
        </w:rPr>
        <w:t xml:space="preserve">6.1.2. Tính tất yếu khách quan và nội dung của công nghiệp hoá, hiện đại hoá ở Việt Nam </w:t>
      </w:r>
    </w:p>
    <w:p w14:paraId="00C23FA0" w14:textId="77777777" w:rsidR="00C6164E" w:rsidRPr="00285581" w:rsidRDefault="00C6164E" w:rsidP="00C6164E">
      <w:pPr>
        <w:pStyle w:val="Bodytext30"/>
        <w:shd w:val="clear" w:color="auto" w:fill="auto"/>
        <w:tabs>
          <w:tab w:val="left" w:pos="585"/>
        </w:tabs>
        <w:spacing w:before="0" w:after="0" w:line="360" w:lineRule="auto"/>
        <w:ind w:left="585"/>
        <w:jc w:val="left"/>
        <w:rPr>
          <w:sz w:val="26"/>
          <w:szCs w:val="26"/>
          <w:lang w:val="nl-NL"/>
        </w:rPr>
      </w:pPr>
      <w:r w:rsidRPr="00285581">
        <w:rPr>
          <w:sz w:val="26"/>
          <w:szCs w:val="26"/>
          <w:lang w:val="nl-NL"/>
        </w:rPr>
        <w:t>6.1.3. Công nghiệp hoá, hiện đại hoá ở Việt Nam trong bối cảnh cách mạng công nghiệp lần thứ tư</w:t>
      </w:r>
    </w:p>
    <w:p w14:paraId="370F8656" w14:textId="77777777" w:rsidR="00C6164E" w:rsidRPr="00285581" w:rsidRDefault="00C6164E" w:rsidP="00C6164E">
      <w:pPr>
        <w:pStyle w:val="Bodytext30"/>
        <w:shd w:val="clear" w:color="auto" w:fill="auto"/>
        <w:tabs>
          <w:tab w:val="left" w:pos="585"/>
        </w:tabs>
        <w:spacing w:before="0" w:after="0" w:line="360" w:lineRule="auto"/>
        <w:jc w:val="left"/>
        <w:rPr>
          <w:sz w:val="26"/>
          <w:szCs w:val="26"/>
          <w:lang w:val="nl-NL"/>
        </w:rPr>
      </w:pPr>
      <w:r w:rsidRPr="00285581">
        <w:rPr>
          <w:sz w:val="26"/>
          <w:szCs w:val="26"/>
          <w:lang w:val="nl-NL"/>
        </w:rPr>
        <w:t xml:space="preserve">6.2. Hội nhập kinh tế quốc tế của Việt Nam </w:t>
      </w:r>
    </w:p>
    <w:p w14:paraId="69A16755" w14:textId="77777777" w:rsidR="00C6164E" w:rsidRPr="00285581" w:rsidRDefault="00C6164E" w:rsidP="00C6164E">
      <w:pPr>
        <w:pStyle w:val="Bodytext30"/>
        <w:shd w:val="clear" w:color="auto" w:fill="auto"/>
        <w:tabs>
          <w:tab w:val="left" w:pos="585"/>
        </w:tabs>
        <w:spacing w:before="0" w:after="0" w:line="360" w:lineRule="auto"/>
        <w:ind w:left="585"/>
        <w:jc w:val="left"/>
        <w:rPr>
          <w:sz w:val="26"/>
          <w:szCs w:val="26"/>
          <w:lang w:val="nl-NL"/>
        </w:rPr>
      </w:pPr>
      <w:r w:rsidRPr="00285581">
        <w:rPr>
          <w:sz w:val="26"/>
          <w:szCs w:val="26"/>
          <w:lang w:val="nl-NL"/>
        </w:rPr>
        <w:t xml:space="preserve">6.2.1.  Khái niệm và nội dung hội nhập kinh tế quốc tế  </w:t>
      </w:r>
    </w:p>
    <w:p w14:paraId="7006283A" w14:textId="77777777" w:rsidR="00C6164E" w:rsidRPr="00285581" w:rsidRDefault="00C6164E" w:rsidP="00C6164E">
      <w:pPr>
        <w:pStyle w:val="Bodytext30"/>
        <w:shd w:val="clear" w:color="auto" w:fill="auto"/>
        <w:tabs>
          <w:tab w:val="left" w:pos="585"/>
        </w:tabs>
        <w:spacing w:before="0" w:after="0" w:line="360" w:lineRule="auto"/>
        <w:ind w:left="585"/>
        <w:jc w:val="left"/>
        <w:rPr>
          <w:sz w:val="26"/>
          <w:szCs w:val="26"/>
          <w:lang w:val="nl-NL"/>
        </w:rPr>
      </w:pPr>
      <w:r w:rsidRPr="00285581">
        <w:rPr>
          <w:sz w:val="26"/>
          <w:szCs w:val="26"/>
          <w:lang w:val="nl-NL"/>
        </w:rPr>
        <w:t>6.2.2.  Tác động của hội nhập kinh tế quốc tế đến sự phát triển của Việt Nam</w:t>
      </w:r>
    </w:p>
    <w:p w14:paraId="37423F0B" w14:textId="77777777" w:rsidR="00C6164E" w:rsidRPr="00285581" w:rsidRDefault="00C6164E" w:rsidP="00C6164E">
      <w:pPr>
        <w:pStyle w:val="Bodytext30"/>
        <w:shd w:val="clear" w:color="auto" w:fill="auto"/>
        <w:tabs>
          <w:tab w:val="left" w:pos="585"/>
        </w:tabs>
        <w:spacing w:before="0" w:after="0" w:line="360" w:lineRule="auto"/>
        <w:ind w:left="585"/>
        <w:jc w:val="left"/>
        <w:rPr>
          <w:sz w:val="26"/>
          <w:szCs w:val="26"/>
          <w:lang w:val="nl-NL"/>
        </w:rPr>
      </w:pPr>
      <w:r w:rsidRPr="00285581">
        <w:rPr>
          <w:sz w:val="26"/>
          <w:szCs w:val="26"/>
          <w:lang w:val="nl-NL"/>
        </w:rPr>
        <w:t xml:space="preserve">6.2.3. Phương hướng nâng cao hiệu quả hội nhập kinh tế quốc tế trong phát triển của Việt Nam </w:t>
      </w:r>
    </w:p>
    <w:p w14:paraId="03795A26" w14:textId="77777777" w:rsidR="00692EF0" w:rsidRPr="00285581" w:rsidRDefault="00F17732" w:rsidP="00C6164E">
      <w:pPr>
        <w:widowControl w:val="0"/>
        <w:tabs>
          <w:tab w:val="left" w:pos="426"/>
        </w:tabs>
        <w:spacing w:before="240" w:after="120"/>
        <w:jc w:val="both"/>
        <w:outlineLvl w:val="3"/>
        <w:rPr>
          <w:b/>
          <w:bCs/>
          <w:sz w:val="26"/>
          <w:szCs w:val="26"/>
        </w:rPr>
      </w:pPr>
      <w:r w:rsidRPr="00285581">
        <w:rPr>
          <w:b/>
          <w:bCs/>
          <w:sz w:val="26"/>
          <w:szCs w:val="26"/>
        </w:rPr>
        <w:t>7</w:t>
      </w:r>
      <w:r w:rsidR="008E4FD1" w:rsidRPr="00285581">
        <w:rPr>
          <w:b/>
          <w:bCs/>
          <w:sz w:val="26"/>
          <w:szCs w:val="26"/>
        </w:rPr>
        <w:t xml:space="preserve">. </w:t>
      </w:r>
      <w:r w:rsidR="009A6AC4" w:rsidRPr="00285581">
        <w:rPr>
          <w:b/>
          <w:bCs/>
          <w:sz w:val="26"/>
          <w:szCs w:val="26"/>
        </w:rPr>
        <w:t>ĐÁNH GIÁ HỌC PHẦN</w:t>
      </w:r>
    </w:p>
    <w:p w14:paraId="61840C6A" w14:textId="77777777" w:rsidR="00692EF0" w:rsidRPr="00285581" w:rsidRDefault="00692EF0" w:rsidP="00AD4F9D">
      <w:pPr>
        <w:widowControl w:val="0"/>
        <w:numPr>
          <w:ilvl w:val="0"/>
          <w:numId w:val="6"/>
        </w:numPr>
        <w:tabs>
          <w:tab w:val="clear" w:pos="900"/>
          <w:tab w:val="num" w:pos="540"/>
        </w:tabs>
        <w:spacing w:before="60" w:after="60"/>
        <w:ind w:left="0" w:firstLine="284"/>
        <w:jc w:val="both"/>
        <w:rPr>
          <w:sz w:val="26"/>
          <w:szCs w:val="26"/>
        </w:rPr>
      </w:pPr>
      <w:r w:rsidRPr="00285581">
        <w:rPr>
          <w:sz w:val="26"/>
          <w:szCs w:val="26"/>
        </w:rPr>
        <w:t>Thang điểm đánh giá: 10/10</w:t>
      </w:r>
    </w:p>
    <w:p w14:paraId="21DD2995" w14:textId="77777777" w:rsidR="00210F23" w:rsidRPr="00285581" w:rsidRDefault="00692EF0" w:rsidP="00AD4F9D">
      <w:pPr>
        <w:widowControl w:val="0"/>
        <w:numPr>
          <w:ilvl w:val="0"/>
          <w:numId w:val="6"/>
        </w:numPr>
        <w:tabs>
          <w:tab w:val="clear" w:pos="900"/>
          <w:tab w:val="num" w:pos="540"/>
        </w:tabs>
        <w:spacing w:before="60" w:after="60"/>
        <w:ind w:left="0" w:firstLine="284"/>
        <w:jc w:val="both"/>
        <w:rPr>
          <w:sz w:val="26"/>
          <w:szCs w:val="26"/>
        </w:rPr>
      </w:pPr>
      <w:r w:rsidRPr="00285581">
        <w:rPr>
          <w:sz w:val="26"/>
          <w:szCs w:val="26"/>
        </w:rPr>
        <w:t>Kế hoạch đánh giá học phần cụ thể như sau:</w:t>
      </w:r>
    </w:p>
    <w:tbl>
      <w:tblPr>
        <w:tblOverlap w:val="never"/>
        <w:tblW w:w="9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5"/>
        <w:gridCol w:w="3322"/>
        <w:gridCol w:w="15"/>
        <w:gridCol w:w="1252"/>
        <w:gridCol w:w="15"/>
        <w:gridCol w:w="2621"/>
        <w:gridCol w:w="15"/>
        <w:gridCol w:w="1032"/>
        <w:gridCol w:w="15"/>
        <w:gridCol w:w="941"/>
        <w:gridCol w:w="15"/>
      </w:tblGrid>
      <w:tr w:rsidR="00285581" w:rsidRPr="00285581" w14:paraId="49C29236" w14:textId="77777777" w:rsidTr="000C66A6">
        <w:trPr>
          <w:gridBefore w:val="1"/>
          <w:wBefore w:w="15" w:type="dxa"/>
          <w:trHeight w:val="20"/>
          <w:tblHeader/>
          <w:jc w:val="center"/>
        </w:trPr>
        <w:tc>
          <w:tcPr>
            <w:tcW w:w="3337" w:type="dxa"/>
            <w:gridSpan w:val="2"/>
            <w:shd w:val="clear" w:color="auto" w:fill="auto"/>
            <w:vAlign w:val="center"/>
            <w:hideMark/>
          </w:tcPr>
          <w:p w14:paraId="3C910242" w14:textId="77777777" w:rsidR="00B75935" w:rsidRPr="00285581" w:rsidRDefault="00B75935" w:rsidP="00D605B2">
            <w:pPr>
              <w:widowControl w:val="0"/>
              <w:spacing w:before="60" w:after="60"/>
              <w:ind w:left="-14"/>
              <w:jc w:val="center"/>
              <w:rPr>
                <w:rStyle w:val="Bodytext2Bold"/>
                <w:color w:val="auto"/>
                <w:sz w:val="24"/>
                <w:szCs w:val="26"/>
                <w:lang w:val="en-US"/>
              </w:rPr>
            </w:pPr>
            <w:r w:rsidRPr="00285581">
              <w:rPr>
                <w:sz w:val="26"/>
                <w:szCs w:val="26"/>
              </w:rPr>
              <w:br w:type="page"/>
            </w:r>
            <w:r w:rsidRPr="00285581">
              <w:rPr>
                <w:rStyle w:val="Bodytext2Bold"/>
                <w:color w:val="auto"/>
                <w:sz w:val="24"/>
                <w:szCs w:val="26"/>
                <w:lang w:val="en-US"/>
              </w:rPr>
              <w:t>Hình thức đánh giá</w:t>
            </w:r>
          </w:p>
          <w:p w14:paraId="2210829B" w14:textId="77777777" w:rsidR="009909CC" w:rsidRPr="00285581" w:rsidRDefault="009909CC" w:rsidP="00D605B2">
            <w:pPr>
              <w:widowControl w:val="0"/>
              <w:spacing w:before="60" w:after="60"/>
              <w:ind w:left="-14"/>
              <w:jc w:val="center"/>
              <w:rPr>
                <w:rStyle w:val="Bodytext2Bold"/>
                <w:color w:val="auto"/>
                <w:sz w:val="24"/>
                <w:szCs w:val="26"/>
                <w:lang w:val="en-US"/>
              </w:rPr>
            </w:pPr>
            <w:r w:rsidRPr="00285581">
              <w:rPr>
                <w:rStyle w:val="Bodytext2Bold"/>
                <w:color w:val="auto"/>
                <w:sz w:val="24"/>
                <w:szCs w:val="26"/>
                <w:lang w:val="en-US"/>
              </w:rPr>
              <w:t>[1]</w:t>
            </w:r>
          </w:p>
        </w:tc>
        <w:tc>
          <w:tcPr>
            <w:tcW w:w="1267" w:type="dxa"/>
            <w:gridSpan w:val="2"/>
            <w:shd w:val="clear" w:color="auto" w:fill="auto"/>
            <w:vAlign w:val="center"/>
            <w:hideMark/>
          </w:tcPr>
          <w:p w14:paraId="6E6F4BF9" w14:textId="77777777" w:rsidR="00B75935" w:rsidRPr="00285581" w:rsidRDefault="00B75935" w:rsidP="00D605B2">
            <w:pPr>
              <w:widowControl w:val="0"/>
              <w:spacing w:before="60" w:after="60"/>
              <w:ind w:left="-14"/>
              <w:jc w:val="center"/>
              <w:rPr>
                <w:rStyle w:val="Bodytext2Bold"/>
                <w:color w:val="auto"/>
                <w:sz w:val="24"/>
                <w:szCs w:val="26"/>
                <w:lang w:val="en-US"/>
              </w:rPr>
            </w:pPr>
            <w:r w:rsidRPr="00285581">
              <w:rPr>
                <w:rStyle w:val="Bodytext2Bold"/>
                <w:color w:val="auto"/>
                <w:sz w:val="24"/>
                <w:szCs w:val="26"/>
              </w:rPr>
              <w:t>Thời điểm</w:t>
            </w:r>
          </w:p>
          <w:p w14:paraId="3EC27D3A" w14:textId="77777777" w:rsidR="009909CC" w:rsidRPr="00285581" w:rsidRDefault="009909CC" w:rsidP="00D605B2">
            <w:pPr>
              <w:widowControl w:val="0"/>
              <w:spacing w:before="60" w:after="60"/>
              <w:ind w:left="-14"/>
              <w:jc w:val="center"/>
              <w:rPr>
                <w:rStyle w:val="Bodytext2Bold"/>
                <w:color w:val="auto"/>
                <w:sz w:val="24"/>
                <w:szCs w:val="26"/>
                <w:lang w:val="en-US"/>
              </w:rPr>
            </w:pPr>
            <w:r w:rsidRPr="00285581">
              <w:rPr>
                <w:rStyle w:val="Bodytext2Bold"/>
                <w:color w:val="auto"/>
                <w:sz w:val="24"/>
                <w:szCs w:val="26"/>
                <w:lang w:val="en-US"/>
              </w:rPr>
              <w:t>[2]</w:t>
            </w:r>
          </w:p>
        </w:tc>
        <w:tc>
          <w:tcPr>
            <w:tcW w:w="2636" w:type="dxa"/>
            <w:gridSpan w:val="2"/>
            <w:shd w:val="clear" w:color="auto" w:fill="auto"/>
            <w:vAlign w:val="center"/>
            <w:hideMark/>
          </w:tcPr>
          <w:p w14:paraId="464AF7F5" w14:textId="77777777" w:rsidR="00B75935" w:rsidRPr="00285581" w:rsidRDefault="00B75935" w:rsidP="00B75935">
            <w:pPr>
              <w:widowControl w:val="0"/>
              <w:spacing w:before="60" w:after="60"/>
              <w:ind w:left="-14"/>
              <w:jc w:val="center"/>
              <w:rPr>
                <w:rStyle w:val="Bodytext2Bold"/>
                <w:color w:val="auto"/>
                <w:sz w:val="24"/>
                <w:szCs w:val="26"/>
                <w:lang w:val="en-US"/>
              </w:rPr>
            </w:pPr>
            <w:r w:rsidRPr="00285581">
              <w:rPr>
                <w:rStyle w:val="Bodytext2Bold"/>
                <w:color w:val="auto"/>
                <w:sz w:val="24"/>
                <w:szCs w:val="26"/>
              </w:rPr>
              <w:t xml:space="preserve">Chuẩn đầu ra </w:t>
            </w:r>
            <w:r w:rsidRPr="00285581">
              <w:rPr>
                <w:rStyle w:val="Bodytext2Bold"/>
                <w:color w:val="auto"/>
                <w:sz w:val="24"/>
                <w:szCs w:val="26"/>
                <w:lang w:val="en-US"/>
              </w:rPr>
              <w:t>học phần</w:t>
            </w:r>
          </w:p>
          <w:p w14:paraId="45173C55" w14:textId="77777777" w:rsidR="009909CC" w:rsidRPr="00285581" w:rsidRDefault="009909CC" w:rsidP="00B75935">
            <w:pPr>
              <w:widowControl w:val="0"/>
              <w:spacing w:before="60" w:after="60"/>
              <w:ind w:left="-14"/>
              <w:jc w:val="center"/>
              <w:rPr>
                <w:rStyle w:val="Bodytext2Bold"/>
                <w:color w:val="auto"/>
                <w:sz w:val="24"/>
                <w:szCs w:val="26"/>
                <w:lang w:val="en-US"/>
              </w:rPr>
            </w:pPr>
            <w:r w:rsidRPr="00285581">
              <w:rPr>
                <w:rStyle w:val="Bodytext2Bold"/>
                <w:color w:val="auto"/>
                <w:sz w:val="24"/>
                <w:szCs w:val="26"/>
                <w:lang w:val="en-US"/>
              </w:rPr>
              <w:t>[3]</w:t>
            </w:r>
          </w:p>
        </w:tc>
        <w:tc>
          <w:tcPr>
            <w:tcW w:w="1047" w:type="dxa"/>
            <w:gridSpan w:val="2"/>
            <w:shd w:val="clear" w:color="auto" w:fill="auto"/>
            <w:vAlign w:val="center"/>
            <w:hideMark/>
          </w:tcPr>
          <w:p w14:paraId="277269EA" w14:textId="77777777" w:rsidR="00B75935" w:rsidRPr="00285581" w:rsidRDefault="00B75935" w:rsidP="009909CC">
            <w:pPr>
              <w:widowControl w:val="0"/>
              <w:spacing w:before="60" w:after="60"/>
              <w:ind w:left="-14"/>
              <w:jc w:val="center"/>
              <w:rPr>
                <w:rStyle w:val="Bodytext2Bold"/>
                <w:color w:val="auto"/>
                <w:sz w:val="24"/>
                <w:szCs w:val="26"/>
                <w:lang w:val="en-US"/>
              </w:rPr>
            </w:pPr>
            <w:r w:rsidRPr="00285581">
              <w:rPr>
                <w:rStyle w:val="Bodytext2Bold"/>
                <w:color w:val="auto"/>
                <w:sz w:val="24"/>
                <w:szCs w:val="26"/>
              </w:rPr>
              <w:t>Tỉ lệ</w:t>
            </w:r>
            <w:r w:rsidR="009909CC" w:rsidRPr="00285581">
              <w:rPr>
                <w:rStyle w:val="Bodytext2Bold"/>
                <w:color w:val="auto"/>
                <w:sz w:val="24"/>
                <w:szCs w:val="26"/>
                <w:lang w:val="en-US"/>
              </w:rPr>
              <w:t xml:space="preserve"> </w:t>
            </w:r>
            <w:r w:rsidRPr="00285581">
              <w:rPr>
                <w:rStyle w:val="Bodytext2Bold"/>
                <w:color w:val="auto"/>
                <w:sz w:val="24"/>
                <w:szCs w:val="26"/>
              </w:rPr>
              <w:t>(%)</w:t>
            </w:r>
          </w:p>
          <w:p w14:paraId="6B55F219" w14:textId="77777777" w:rsidR="009909CC" w:rsidRPr="00285581" w:rsidRDefault="009909CC" w:rsidP="009909CC">
            <w:pPr>
              <w:widowControl w:val="0"/>
              <w:spacing w:before="60" w:after="60"/>
              <w:ind w:left="-14"/>
              <w:jc w:val="center"/>
              <w:rPr>
                <w:rStyle w:val="Bodytext2Bold"/>
                <w:color w:val="auto"/>
                <w:sz w:val="24"/>
                <w:szCs w:val="26"/>
                <w:lang w:val="en-US"/>
              </w:rPr>
            </w:pPr>
            <w:r w:rsidRPr="00285581">
              <w:rPr>
                <w:rStyle w:val="Bodytext2Bold"/>
                <w:color w:val="auto"/>
                <w:sz w:val="24"/>
                <w:szCs w:val="26"/>
                <w:lang w:val="en-US"/>
              </w:rPr>
              <w:t>[4]</w:t>
            </w:r>
          </w:p>
        </w:tc>
        <w:tc>
          <w:tcPr>
            <w:tcW w:w="956" w:type="dxa"/>
            <w:gridSpan w:val="2"/>
            <w:shd w:val="clear" w:color="auto" w:fill="auto"/>
          </w:tcPr>
          <w:p w14:paraId="5B359CD8" w14:textId="77777777" w:rsidR="00B75935" w:rsidRPr="00285581" w:rsidRDefault="00B75935" w:rsidP="009909CC">
            <w:pPr>
              <w:widowControl w:val="0"/>
              <w:spacing w:before="60" w:after="60"/>
              <w:ind w:left="-14"/>
              <w:jc w:val="center"/>
              <w:rPr>
                <w:rStyle w:val="Bodytext2Bold"/>
                <w:color w:val="auto"/>
                <w:sz w:val="24"/>
                <w:szCs w:val="26"/>
                <w:lang w:val="en-US"/>
              </w:rPr>
            </w:pPr>
            <w:r w:rsidRPr="00285581">
              <w:rPr>
                <w:rStyle w:val="Bodytext2Bold"/>
                <w:color w:val="auto"/>
                <w:sz w:val="24"/>
                <w:szCs w:val="26"/>
                <w:lang w:val="en-US"/>
              </w:rPr>
              <w:t xml:space="preserve">Rubric </w:t>
            </w:r>
          </w:p>
          <w:p w14:paraId="32CEFCBC" w14:textId="77777777" w:rsidR="009909CC" w:rsidRPr="00285581" w:rsidRDefault="009909CC" w:rsidP="009909CC">
            <w:pPr>
              <w:widowControl w:val="0"/>
              <w:spacing w:before="60" w:after="60"/>
              <w:ind w:left="-14"/>
              <w:jc w:val="center"/>
              <w:rPr>
                <w:rStyle w:val="Bodytext2Bold"/>
                <w:color w:val="auto"/>
                <w:sz w:val="24"/>
                <w:szCs w:val="26"/>
                <w:lang w:val="en-US"/>
              </w:rPr>
            </w:pPr>
            <w:r w:rsidRPr="00285581">
              <w:rPr>
                <w:rStyle w:val="Bodytext2Bold"/>
                <w:color w:val="auto"/>
                <w:sz w:val="24"/>
                <w:szCs w:val="26"/>
                <w:lang w:val="en-US"/>
              </w:rPr>
              <w:t>[5]</w:t>
            </w:r>
          </w:p>
        </w:tc>
      </w:tr>
      <w:tr w:rsidR="00285581" w:rsidRPr="00285581" w14:paraId="457A89A4" w14:textId="77777777" w:rsidTr="000C66A6">
        <w:trPr>
          <w:gridBefore w:val="1"/>
          <w:wBefore w:w="15" w:type="dxa"/>
          <w:trHeight w:val="444"/>
          <w:jc w:val="center"/>
        </w:trPr>
        <w:tc>
          <w:tcPr>
            <w:tcW w:w="7240" w:type="dxa"/>
            <w:gridSpan w:val="6"/>
            <w:shd w:val="clear" w:color="auto" w:fill="auto"/>
            <w:vAlign w:val="center"/>
          </w:tcPr>
          <w:p w14:paraId="486FFA42" w14:textId="77777777" w:rsidR="002A3DEA" w:rsidRPr="00285581" w:rsidRDefault="002A3DEA" w:rsidP="002A3DEA">
            <w:pPr>
              <w:widowControl w:val="0"/>
              <w:ind w:left="-14" w:firstLine="156"/>
              <w:rPr>
                <w:rStyle w:val="Bodytext2Bold"/>
                <w:color w:val="auto"/>
                <w:sz w:val="24"/>
                <w:szCs w:val="26"/>
                <w:lang w:val="en-US"/>
              </w:rPr>
            </w:pPr>
            <w:r w:rsidRPr="00285581">
              <w:rPr>
                <w:rStyle w:val="Bodytext2Bold"/>
                <w:color w:val="auto"/>
                <w:sz w:val="24"/>
                <w:szCs w:val="26"/>
              </w:rPr>
              <w:t>Quá trình</w:t>
            </w:r>
          </w:p>
        </w:tc>
        <w:tc>
          <w:tcPr>
            <w:tcW w:w="1047" w:type="dxa"/>
            <w:gridSpan w:val="2"/>
            <w:shd w:val="clear" w:color="auto" w:fill="auto"/>
            <w:vAlign w:val="center"/>
          </w:tcPr>
          <w:p w14:paraId="0AE08B40" w14:textId="77777777" w:rsidR="002A3DEA" w:rsidRPr="00F95D76" w:rsidRDefault="004203AC" w:rsidP="00210F23">
            <w:pPr>
              <w:widowControl w:val="0"/>
              <w:ind w:left="-14"/>
              <w:jc w:val="center"/>
              <w:rPr>
                <w:b/>
                <w:sz w:val="24"/>
                <w:szCs w:val="26"/>
              </w:rPr>
            </w:pPr>
            <w:r w:rsidRPr="00F95D76">
              <w:rPr>
                <w:b/>
                <w:sz w:val="24"/>
                <w:szCs w:val="26"/>
              </w:rPr>
              <w:t>30</w:t>
            </w:r>
          </w:p>
        </w:tc>
        <w:tc>
          <w:tcPr>
            <w:tcW w:w="956" w:type="dxa"/>
            <w:gridSpan w:val="2"/>
            <w:shd w:val="clear" w:color="auto" w:fill="auto"/>
          </w:tcPr>
          <w:p w14:paraId="634ABE7C" w14:textId="77777777" w:rsidR="002A3DEA" w:rsidRPr="00285581" w:rsidRDefault="002A3DEA" w:rsidP="00210F23">
            <w:pPr>
              <w:widowControl w:val="0"/>
              <w:ind w:left="-14"/>
              <w:jc w:val="center"/>
              <w:rPr>
                <w:rStyle w:val="Bodytext2Bold"/>
                <w:color w:val="auto"/>
                <w:sz w:val="24"/>
                <w:szCs w:val="26"/>
                <w:lang w:val="en-US"/>
              </w:rPr>
            </w:pPr>
          </w:p>
        </w:tc>
      </w:tr>
      <w:tr w:rsidR="00285581" w:rsidRPr="00285581" w14:paraId="3F23CD33" w14:textId="77777777" w:rsidTr="000C66A6">
        <w:trPr>
          <w:gridBefore w:val="1"/>
          <w:wBefore w:w="15" w:type="dxa"/>
          <w:trHeight w:val="531"/>
          <w:jc w:val="center"/>
        </w:trPr>
        <w:tc>
          <w:tcPr>
            <w:tcW w:w="3337" w:type="dxa"/>
            <w:gridSpan w:val="2"/>
            <w:shd w:val="clear" w:color="auto" w:fill="auto"/>
            <w:vAlign w:val="center"/>
          </w:tcPr>
          <w:p w14:paraId="08FF3651" w14:textId="77777777" w:rsidR="00B75935" w:rsidRPr="00F95D76" w:rsidRDefault="008F4881" w:rsidP="00210F23">
            <w:pPr>
              <w:widowControl w:val="0"/>
              <w:ind w:left="79" w:right="75"/>
              <w:jc w:val="both"/>
              <w:rPr>
                <w:rStyle w:val="Bodytext2Bold"/>
                <w:color w:val="auto"/>
                <w:sz w:val="24"/>
                <w:szCs w:val="26"/>
                <w:lang w:val="en-US"/>
              </w:rPr>
            </w:pPr>
            <w:r w:rsidRPr="00F95D76">
              <w:rPr>
                <w:rStyle w:val="Bodytext2Bold"/>
                <w:color w:val="auto"/>
                <w:sz w:val="24"/>
                <w:szCs w:val="26"/>
                <w:lang w:val="en-US"/>
              </w:rPr>
              <w:t>Chuyên cần</w:t>
            </w:r>
          </w:p>
        </w:tc>
        <w:tc>
          <w:tcPr>
            <w:tcW w:w="1267" w:type="dxa"/>
            <w:gridSpan w:val="2"/>
            <w:shd w:val="clear" w:color="auto" w:fill="auto"/>
            <w:vAlign w:val="center"/>
          </w:tcPr>
          <w:p w14:paraId="41D37DD1" w14:textId="77777777" w:rsidR="00B75935" w:rsidRPr="00285581" w:rsidRDefault="008F4881" w:rsidP="00041202">
            <w:pPr>
              <w:widowControl w:val="0"/>
              <w:ind w:left="-14"/>
              <w:jc w:val="center"/>
              <w:rPr>
                <w:rStyle w:val="Bodytext2Bold"/>
                <w:b w:val="0"/>
                <w:color w:val="auto"/>
                <w:sz w:val="24"/>
                <w:szCs w:val="26"/>
                <w:lang w:val="en-US"/>
              </w:rPr>
            </w:pPr>
            <w:r w:rsidRPr="00285581">
              <w:rPr>
                <w:rStyle w:val="Bodytext2Bold"/>
                <w:b w:val="0"/>
                <w:color w:val="auto"/>
                <w:sz w:val="24"/>
                <w:szCs w:val="26"/>
                <w:lang w:val="en-US"/>
              </w:rPr>
              <w:t xml:space="preserve">Suốt quá trình </w:t>
            </w:r>
            <w:r w:rsidR="00C818E9" w:rsidRPr="00285581">
              <w:rPr>
                <w:rStyle w:val="Bodytext2Bold"/>
                <w:b w:val="0"/>
                <w:color w:val="auto"/>
                <w:sz w:val="24"/>
                <w:szCs w:val="26"/>
                <w:lang w:val="en-US"/>
              </w:rPr>
              <w:t>học</w:t>
            </w:r>
          </w:p>
        </w:tc>
        <w:tc>
          <w:tcPr>
            <w:tcW w:w="2636" w:type="dxa"/>
            <w:gridSpan w:val="2"/>
            <w:shd w:val="clear" w:color="auto" w:fill="auto"/>
            <w:vAlign w:val="center"/>
          </w:tcPr>
          <w:p w14:paraId="698EA433" w14:textId="77777777" w:rsidR="00B75935" w:rsidRPr="00285581" w:rsidRDefault="004203AC" w:rsidP="006B7CCF">
            <w:pPr>
              <w:widowControl w:val="0"/>
              <w:ind w:left="80" w:right="80"/>
              <w:jc w:val="center"/>
              <w:rPr>
                <w:rStyle w:val="Bodytext2Bold"/>
                <w:b w:val="0"/>
                <w:color w:val="auto"/>
                <w:sz w:val="24"/>
                <w:szCs w:val="26"/>
                <w:lang w:val="en-US"/>
              </w:rPr>
            </w:pPr>
            <w:r w:rsidRPr="00285581">
              <w:rPr>
                <w:sz w:val="24"/>
                <w:szCs w:val="24"/>
              </w:rPr>
              <w:t>CLO4.1; CLO4.2</w:t>
            </w:r>
          </w:p>
        </w:tc>
        <w:tc>
          <w:tcPr>
            <w:tcW w:w="1047" w:type="dxa"/>
            <w:gridSpan w:val="2"/>
            <w:shd w:val="clear" w:color="auto" w:fill="auto"/>
            <w:vAlign w:val="center"/>
          </w:tcPr>
          <w:p w14:paraId="203E1A3C" w14:textId="77777777" w:rsidR="00B75935" w:rsidRPr="00285581" w:rsidRDefault="00F95D76" w:rsidP="00210F23">
            <w:pPr>
              <w:widowControl w:val="0"/>
              <w:ind w:left="-19"/>
              <w:jc w:val="center"/>
              <w:rPr>
                <w:rStyle w:val="Bodytext2Bold"/>
                <w:b w:val="0"/>
                <w:color w:val="auto"/>
                <w:sz w:val="24"/>
                <w:szCs w:val="26"/>
                <w:lang w:val="en-US"/>
              </w:rPr>
            </w:pPr>
            <w:r>
              <w:rPr>
                <w:rStyle w:val="Bodytext2Bold"/>
                <w:b w:val="0"/>
                <w:color w:val="auto"/>
                <w:sz w:val="24"/>
                <w:szCs w:val="26"/>
                <w:lang w:val="en-US"/>
              </w:rPr>
              <w:t>5</w:t>
            </w:r>
          </w:p>
        </w:tc>
        <w:tc>
          <w:tcPr>
            <w:tcW w:w="956" w:type="dxa"/>
            <w:gridSpan w:val="2"/>
            <w:shd w:val="clear" w:color="auto" w:fill="auto"/>
            <w:vAlign w:val="center"/>
          </w:tcPr>
          <w:p w14:paraId="0981443F" w14:textId="3E54288D" w:rsidR="00B75935" w:rsidRPr="00285581" w:rsidRDefault="00C818E9" w:rsidP="00210F23">
            <w:pPr>
              <w:widowControl w:val="0"/>
              <w:ind w:left="-19"/>
              <w:jc w:val="center"/>
              <w:rPr>
                <w:rStyle w:val="Bodytext2Bold"/>
                <w:b w:val="0"/>
                <w:color w:val="auto"/>
                <w:sz w:val="24"/>
                <w:szCs w:val="26"/>
                <w:lang w:val="en-US"/>
              </w:rPr>
            </w:pPr>
            <w:r w:rsidRPr="00285581">
              <w:rPr>
                <w:rStyle w:val="Bodytext2Bold"/>
                <w:b w:val="0"/>
                <w:color w:val="auto"/>
                <w:sz w:val="24"/>
                <w:szCs w:val="26"/>
                <w:lang w:val="en-US"/>
              </w:rPr>
              <w:t>I.1</w:t>
            </w:r>
            <w:r w:rsidR="004F5539">
              <w:rPr>
                <w:rStyle w:val="Bodytext2Bold"/>
                <w:b w:val="0"/>
                <w:color w:val="auto"/>
                <w:sz w:val="24"/>
                <w:szCs w:val="26"/>
                <w:lang w:val="en-US"/>
              </w:rPr>
              <w:t>_11</w:t>
            </w:r>
          </w:p>
        </w:tc>
      </w:tr>
      <w:tr w:rsidR="00285581" w:rsidRPr="00285581" w14:paraId="45A24C34" w14:textId="77777777" w:rsidTr="000C66A6">
        <w:trPr>
          <w:gridBefore w:val="1"/>
          <w:wBefore w:w="15" w:type="dxa"/>
          <w:trHeight w:val="280"/>
          <w:jc w:val="center"/>
        </w:trPr>
        <w:tc>
          <w:tcPr>
            <w:tcW w:w="3337" w:type="dxa"/>
            <w:gridSpan w:val="2"/>
            <w:shd w:val="clear" w:color="auto" w:fill="auto"/>
            <w:vAlign w:val="center"/>
          </w:tcPr>
          <w:p w14:paraId="5B83ECBA" w14:textId="77777777" w:rsidR="00B75935" w:rsidRPr="00F95D76" w:rsidRDefault="00F95D76" w:rsidP="00F95D76">
            <w:pPr>
              <w:widowControl w:val="0"/>
              <w:ind w:right="75"/>
              <w:jc w:val="both"/>
              <w:rPr>
                <w:rStyle w:val="Bodytext2Bold"/>
                <w:color w:val="auto"/>
                <w:sz w:val="24"/>
                <w:szCs w:val="26"/>
                <w:lang w:val="en-US"/>
              </w:rPr>
            </w:pPr>
            <w:r w:rsidRPr="00F95D76">
              <w:rPr>
                <w:rStyle w:val="Bodytext2Bold"/>
                <w:color w:val="auto"/>
                <w:sz w:val="24"/>
                <w:szCs w:val="26"/>
                <w:lang w:val="en-US"/>
              </w:rPr>
              <w:t>Thảo luận / phát biểu</w:t>
            </w:r>
            <w:r w:rsidR="004203AC" w:rsidRPr="00F95D76">
              <w:rPr>
                <w:rStyle w:val="Bodytext2Bold"/>
                <w:color w:val="auto"/>
                <w:sz w:val="24"/>
                <w:szCs w:val="26"/>
                <w:lang w:val="en-US"/>
              </w:rPr>
              <w:t xml:space="preserve"> </w:t>
            </w:r>
          </w:p>
        </w:tc>
        <w:tc>
          <w:tcPr>
            <w:tcW w:w="1267" w:type="dxa"/>
            <w:gridSpan w:val="2"/>
            <w:shd w:val="clear" w:color="auto" w:fill="auto"/>
            <w:vAlign w:val="center"/>
          </w:tcPr>
          <w:p w14:paraId="6F1D752F" w14:textId="77777777" w:rsidR="00B75935" w:rsidRPr="00285581" w:rsidRDefault="00C818E9" w:rsidP="00041202">
            <w:pPr>
              <w:widowControl w:val="0"/>
              <w:ind w:left="-14"/>
              <w:jc w:val="center"/>
              <w:rPr>
                <w:rStyle w:val="Bodytext2Bold"/>
                <w:b w:val="0"/>
                <w:color w:val="auto"/>
                <w:sz w:val="24"/>
                <w:szCs w:val="26"/>
                <w:lang w:val="en-US"/>
              </w:rPr>
            </w:pPr>
            <w:r w:rsidRPr="00285581">
              <w:rPr>
                <w:rStyle w:val="Bodytext2Bold"/>
                <w:b w:val="0"/>
                <w:color w:val="auto"/>
                <w:sz w:val="24"/>
                <w:szCs w:val="26"/>
                <w:lang w:val="en-US"/>
              </w:rPr>
              <w:t>Suốt quá trình học</w:t>
            </w:r>
          </w:p>
        </w:tc>
        <w:tc>
          <w:tcPr>
            <w:tcW w:w="2636" w:type="dxa"/>
            <w:gridSpan w:val="2"/>
            <w:shd w:val="clear" w:color="auto" w:fill="auto"/>
            <w:vAlign w:val="center"/>
          </w:tcPr>
          <w:p w14:paraId="58256F34" w14:textId="77777777" w:rsidR="00B75935" w:rsidRPr="00285581" w:rsidRDefault="00C818E9" w:rsidP="009B7DD2">
            <w:pPr>
              <w:widowControl w:val="0"/>
              <w:ind w:left="80" w:right="80"/>
              <w:jc w:val="center"/>
              <w:rPr>
                <w:rStyle w:val="Bodytext2Bold"/>
                <w:b w:val="0"/>
                <w:color w:val="auto"/>
                <w:sz w:val="24"/>
                <w:szCs w:val="26"/>
                <w:lang w:val="en-US"/>
              </w:rPr>
            </w:pPr>
            <w:r w:rsidRPr="00285581">
              <w:rPr>
                <w:rStyle w:val="Bodytext2Bold"/>
                <w:b w:val="0"/>
                <w:color w:val="auto"/>
                <w:sz w:val="24"/>
                <w:szCs w:val="26"/>
                <w:lang w:val="en-US"/>
              </w:rPr>
              <w:t>CLO2.1, CLO2.2, CLO2.3, CLO2.4, CLO3.1, CLO3.2</w:t>
            </w:r>
            <w:r w:rsidR="004203AC" w:rsidRPr="00285581">
              <w:rPr>
                <w:rStyle w:val="Bodytext2Bold"/>
                <w:b w:val="0"/>
                <w:color w:val="auto"/>
                <w:sz w:val="24"/>
                <w:szCs w:val="26"/>
                <w:lang w:val="en-US"/>
              </w:rPr>
              <w:t xml:space="preserve">; </w:t>
            </w:r>
            <w:r w:rsidR="004203AC" w:rsidRPr="00285581">
              <w:rPr>
                <w:sz w:val="24"/>
                <w:szCs w:val="24"/>
              </w:rPr>
              <w:t>CLO 4.1; CLO4.2</w:t>
            </w:r>
          </w:p>
        </w:tc>
        <w:tc>
          <w:tcPr>
            <w:tcW w:w="1047" w:type="dxa"/>
            <w:gridSpan w:val="2"/>
            <w:shd w:val="clear" w:color="auto" w:fill="auto"/>
            <w:vAlign w:val="center"/>
          </w:tcPr>
          <w:p w14:paraId="2F2803B8" w14:textId="77777777" w:rsidR="00B75935" w:rsidRPr="00285581" w:rsidRDefault="00F95D76" w:rsidP="00210F23">
            <w:pPr>
              <w:widowControl w:val="0"/>
              <w:ind w:left="-19"/>
              <w:jc w:val="center"/>
              <w:rPr>
                <w:rStyle w:val="Bodytext2Bold"/>
                <w:b w:val="0"/>
                <w:color w:val="auto"/>
                <w:sz w:val="24"/>
                <w:szCs w:val="26"/>
                <w:lang w:val="en-US"/>
              </w:rPr>
            </w:pPr>
            <w:r>
              <w:rPr>
                <w:rStyle w:val="Bodytext2Bold"/>
                <w:b w:val="0"/>
                <w:color w:val="auto"/>
                <w:sz w:val="24"/>
                <w:szCs w:val="26"/>
                <w:lang w:val="en-US"/>
              </w:rPr>
              <w:t>1</w:t>
            </w:r>
            <w:r w:rsidR="00C818E9" w:rsidRPr="00285581">
              <w:rPr>
                <w:rStyle w:val="Bodytext2Bold"/>
                <w:b w:val="0"/>
                <w:color w:val="auto"/>
                <w:sz w:val="24"/>
                <w:szCs w:val="26"/>
                <w:lang w:val="en-US"/>
              </w:rPr>
              <w:t>0</w:t>
            </w:r>
          </w:p>
        </w:tc>
        <w:tc>
          <w:tcPr>
            <w:tcW w:w="956" w:type="dxa"/>
            <w:gridSpan w:val="2"/>
            <w:shd w:val="clear" w:color="auto" w:fill="auto"/>
            <w:vAlign w:val="center"/>
          </w:tcPr>
          <w:p w14:paraId="2D237DEA" w14:textId="72B25390" w:rsidR="00B75935" w:rsidRPr="00285581" w:rsidRDefault="00C818E9" w:rsidP="00210F23">
            <w:pPr>
              <w:widowControl w:val="0"/>
              <w:ind w:left="-19"/>
              <w:jc w:val="center"/>
              <w:rPr>
                <w:rStyle w:val="Bodytext2Bold"/>
                <w:b w:val="0"/>
                <w:color w:val="auto"/>
                <w:sz w:val="24"/>
                <w:szCs w:val="26"/>
                <w:lang w:val="en-US"/>
              </w:rPr>
            </w:pPr>
            <w:r w:rsidRPr="00285581">
              <w:rPr>
                <w:rStyle w:val="Bodytext2Bold"/>
                <w:b w:val="0"/>
                <w:color w:val="auto"/>
                <w:sz w:val="24"/>
                <w:szCs w:val="26"/>
                <w:lang w:val="en-US"/>
              </w:rPr>
              <w:t>I.2</w:t>
            </w:r>
            <w:r w:rsidR="004F5539">
              <w:rPr>
                <w:rStyle w:val="Bodytext2Bold"/>
                <w:b w:val="0"/>
                <w:color w:val="auto"/>
                <w:sz w:val="24"/>
                <w:szCs w:val="26"/>
                <w:lang w:val="en-US"/>
              </w:rPr>
              <w:t>_11</w:t>
            </w:r>
          </w:p>
        </w:tc>
      </w:tr>
      <w:tr w:rsidR="00F95D76" w:rsidRPr="00285581" w14:paraId="270D65F4" w14:textId="77777777" w:rsidTr="000C66A6">
        <w:trPr>
          <w:gridBefore w:val="1"/>
          <w:wBefore w:w="15" w:type="dxa"/>
          <w:trHeight w:val="280"/>
          <w:jc w:val="center"/>
        </w:trPr>
        <w:tc>
          <w:tcPr>
            <w:tcW w:w="3337" w:type="dxa"/>
            <w:gridSpan w:val="2"/>
            <w:shd w:val="clear" w:color="auto" w:fill="auto"/>
            <w:vAlign w:val="center"/>
          </w:tcPr>
          <w:p w14:paraId="7E524AB1" w14:textId="77777777" w:rsidR="00F95D76" w:rsidRDefault="00F95D76" w:rsidP="00C818E9">
            <w:pPr>
              <w:widowControl w:val="0"/>
              <w:ind w:right="75"/>
              <w:jc w:val="both"/>
              <w:rPr>
                <w:rStyle w:val="Bodytext2Bold"/>
                <w:color w:val="auto"/>
                <w:sz w:val="24"/>
                <w:szCs w:val="26"/>
                <w:lang w:val="en-US"/>
              </w:rPr>
            </w:pPr>
            <w:r w:rsidRPr="00F95D76">
              <w:rPr>
                <w:rStyle w:val="Bodytext2Bold"/>
                <w:color w:val="auto"/>
                <w:sz w:val="24"/>
                <w:szCs w:val="26"/>
                <w:lang w:val="en-US"/>
              </w:rPr>
              <w:t>Bài tập 1:</w:t>
            </w:r>
            <w:r>
              <w:rPr>
                <w:rStyle w:val="Bodytext2Bold"/>
                <w:color w:val="auto"/>
                <w:sz w:val="24"/>
                <w:szCs w:val="26"/>
                <w:lang w:val="en-US"/>
              </w:rPr>
              <w:t xml:space="preserve"> </w:t>
            </w:r>
            <w:r w:rsidRPr="00F95D76">
              <w:rPr>
                <w:rStyle w:val="Bodytext2Bold"/>
                <w:b w:val="0"/>
                <w:color w:val="auto"/>
                <w:sz w:val="24"/>
                <w:szCs w:val="26"/>
                <w:lang w:val="en-US"/>
              </w:rPr>
              <w:t>Phân biệt</w:t>
            </w:r>
            <w:r>
              <w:rPr>
                <w:rStyle w:val="Bodytext2Bold"/>
                <w:color w:val="auto"/>
                <w:sz w:val="24"/>
                <w:szCs w:val="26"/>
                <w:lang w:val="en-US"/>
              </w:rPr>
              <w:t xml:space="preserve"> </w:t>
            </w:r>
            <w:r w:rsidRPr="00F95D76">
              <w:rPr>
                <w:rStyle w:val="Bodytext2Bold"/>
                <w:b w:val="0"/>
                <w:color w:val="auto"/>
                <w:sz w:val="24"/>
                <w:szCs w:val="26"/>
                <w:lang w:val="en-US"/>
              </w:rPr>
              <w:t>sự khác nhau giữa giá trị và giá trị sử dụng của hàng hóa sức lao động.</w:t>
            </w:r>
          </w:p>
          <w:p w14:paraId="36086668" w14:textId="77777777" w:rsidR="00F95D76" w:rsidRPr="00F95D76" w:rsidRDefault="00F95D76" w:rsidP="00C818E9">
            <w:pPr>
              <w:widowControl w:val="0"/>
              <w:ind w:right="75"/>
              <w:jc w:val="both"/>
              <w:rPr>
                <w:rStyle w:val="Bodytext2Bold"/>
                <w:color w:val="auto"/>
                <w:sz w:val="24"/>
                <w:szCs w:val="26"/>
                <w:lang w:val="en-US"/>
              </w:rPr>
            </w:pPr>
          </w:p>
          <w:p w14:paraId="7B4D723A" w14:textId="77777777" w:rsidR="00F95D76" w:rsidRPr="00285581" w:rsidRDefault="00F95D76" w:rsidP="00F95D76">
            <w:pPr>
              <w:rPr>
                <w:sz w:val="26"/>
                <w:szCs w:val="26"/>
                <w:lang w:val="pt-BR"/>
              </w:rPr>
            </w:pPr>
            <w:r w:rsidRPr="00F95D76">
              <w:rPr>
                <w:rStyle w:val="Bodytext2Bold"/>
                <w:color w:val="auto"/>
                <w:sz w:val="24"/>
                <w:szCs w:val="26"/>
                <w:lang w:val="en-US"/>
              </w:rPr>
              <w:t>Bài tập 2:</w:t>
            </w:r>
            <w:r w:rsidRPr="00285581">
              <w:rPr>
                <w:sz w:val="26"/>
                <w:szCs w:val="26"/>
                <w:lang w:val="pt-BR"/>
              </w:rPr>
              <w:t xml:space="preserve"> </w:t>
            </w:r>
            <w:r w:rsidRPr="00F95D76">
              <w:rPr>
                <w:rStyle w:val="Bodytext2Bold"/>
                <w:b w:val="0"/>
                <w:color w:val="auto"/>
                <w:sz w:val="24"/>
                <w:szCs w:val="26"/>
                <w:lang w:val="en-US"/>
              </w:rPr>
              <w:t>Phân biệt các</w:t>
            </w:r>
            <w:r w:rsidRPr="00F95D76">
              <w:rPr>
                <w:rStyle w:val="Bodytext2Bold"/>
                <w:color w:val="auto"/>
                <w:sz w:val="24"/>
                <w:szCs w:val="26"/>
                <w:lang w:val="en-US"/>
              </w:rPr>
              <w:t xml:space="preserve"> </w:t>
            </w:r>
            <w:r w:rsidRPr="00F95D76">
              <w:rPr>
                <w:sz w:val="26"/>
                <w:szCs w:val="26"/>
                <w:lang w:val="pt-BR"/>
              </w:rPr>
              <w:t>hình thức biểu hiện của giá trị thặng dư trong nền kinh tế thị trường</w:t>
            </w:r>
            <w:r>
              <w:rPr>
                <w:sz w:val="26"/>
                <w:szCs w:val="26"/>
                <w:lang w:val="pt-BR"/>
              </w:rPr>
              <w:t>.</w:t>
            </w:r>
          </w:p>
          <w:p w14:paraId="65242217" w14:textId="77777777" w:rsidR="00F95D76" w:rsidRPr="00F95D76" w:rsidRDefault="00F95D76" w:rsidP="00F95D76">
            <w:pPr>
              <w:widowControl w:val="0"/>
              <w:ind w:right="75"/>
              <w:jc w:val="both"/>
              <w:rPr>
                <w:rStyle w:val="Bodytext2Bold"/>
                <w:color w:val="auto"/>
                <w:sz w:val="24"/>
                <w:szCs w:val="26"/>
                <w:lang w:val="en-US"/>
              </w:rPr>
            </w:pPr>
          </w:p>
          <w:p w14:paraId="363CB27C" w14:textId="77777777" w:rsidR="00F95D76" w:rsidRPr="00285581" w:rsidRDefault="00F95D76" w:rsidP="00C818E9">
            <w:pPr>
              <w:widowControl w:val="0"/>
              <w:ind w:right="75"/>
              <w:jc w:val="both"/>
              <w:rPr>
                <w:rStyle w:val="Bodytext2Bold"/>
                <w:b w:val="0"/>
                <w:color w:val="auto"/>
                <w:sz w:val="24"/>
                <w:szCs w:val="26"/>
                <w:lang w:val="en-US"/>
              </w:rPr>
            </w:pPr>
          </w:p>
        </w:tc>
        <w:tc>
          <w:tcPr>
            <w:tcW w:w="1267" w:type="dxa"/>
            <w:gridSpan w:val="2"/>
            <w:shd w:val="clear" w:color="auto" w:fill="auto"/>
            <w:vAlign w:val="center"/>
          </w:tcPr>
          <w:p w14:paraId="519808A0" w14:textId="77777777" w:rsidR="00F95D76" w:rsidRPr="00285581" w:rsidRDefault="00F95D76" w:rsidP="00041202">
            <w:pPr>
              <w:widowControl w:val="0"/>
              <w:ind w:left="-14"/>
              <w:jc w:val="center"/>
              <w:rPr>
                <w:rStyle w:val="Bodytext2Bold"/>
                <w:b w:val="0"/>
                <w:color w:val="auto"/>
                <w:sz w:val="24"/>
                <w:szCs w:val="26"/>
                <w:lang w:val="en-US"/>
              </w:rPr>
            </w:pPr>
            <w:r w:rsidRPr="005E776E">
              <w:rPr>
                <w:rFonts w:eastAsia="Calibri"/>
                <w:bCs/>
                <w:sz w:val="24"/>
                <w:szCs w:val="26"/>
                <w:lang w:val="vi-VN" w:eastAsia="vi-VN" w:bidi="vi-VN"/>
              </w:rPr>
              <w:t>Tuầ</w:t>
            </w:r>
            <w:r>
              <w:rPr>
                <w:rFonts w:eastAsia="Calibri"/>
                <w:bCs/>
                <w:sz w:val="24"/>
                <w:szCs w:val="26"/>
                <w:lang w:val="vi-VN" w:eastAsia="vi-VN" w:bidi="vi-VN"/>
              </w:rPr>
              <w:t>n 3-8</w:t>
            </w:r>
          </w:p>
        </w:tc>
        <w:tc>
          <w:tcPr>
            <w:tcW w:w="2636" w:type="dxa"/>
            <w:gridSpan w:val="2"/>
            <w:shd w:val="clear" w:color="auto" w:fill="auto"/>
            <w:vAlign w:val="center"/>
          </w:tcPr>
          <w:p w14:paraId="508FCA33" w14:textId="77777777" w:rsidR="00F95D76" w:rsidRPr="00285581" w:rsidRDefault="00F95D76" w:rsidP="006B7CCF">
            <w:pPr>
              <w:widowControl w:val="0"/>
              <w:ind w:left="80" w:right="80"/>
              <w:jc w:val="center"/>
              <w:rPr>
                <w:rStyle w:val="Bodytext2Bold"/>
                <w:b w:val="0"/>
                <w:color w:val="auto"/>
                <w:sz w:val="24"/>
                <w:szCs w:val="26"/>
                <w:lang w:val="en-US"/>
              </w:rPr>
            </w:pPr>
            <w:r w:rsidRPr="005E776E">
              <w:rPr>
                <w:rFonts w:eastAsia="Calibri"/>
                <w:bCs/>
                <w:sz w:val="24"/>
                <w:szCs w:val="26"/>
                <w:lang w:eastAsia="vi-VN" w:bidi="vi-VN"/>
              </w:rPr>
              <w:t>CLO1.2; C</w:t>
            </w:r>
            <w:r w:rsidRPr="005E776E">
              <w:rPr>
                <w:rFonts w:eastAsia="Calibri"/>
                <w:bCs/>
                <w:sz w:val="24"/>
                <w:szCs w:val="26"/>
                <w:lang w:val="vi-VN" w:eastAsia="vi-VN" w:bidi="vi-VN"/>
              </w:rPr>
              <w:t>LO2</w:t>
            </w:r>
            <w:r w:rsidRPr="005E776E">
              <w:rPr>
                <w:rFonts w:eastAsia="Calibri"/>
                <w:bCs/>
                <w:sz w:val="24"/>
                <w:szCs w:val="26"/>
                <w:lang w:eastAsia="vi-VN" w:bidi="vi-VN"/>
              </w:rPr>
              <w:t>.1; CLO2.2</w:t>
            </w:r>
            <w:r w:rsidRPr="005E776E">
              <w:rPr>
                <w:rFonts w:eastAsia="Calibri"/>
                <w:bCs/>
                <w:sz w:val="24"/>
                <w:szCs w:val="26"/>
                <w:lang w:val="vi-VN" w:eastAsia="vi-VN" w:bidi="vi-VN"/>
              </w:rPr>
              <w:t xml:space="preserve">; </w:t>
            </w:r>
            <w:r w:rsidRPr="005E776E">
              <w:rPr>
                <w:rFonts w:eastAsia="Calibri"/>
                <w:bCs/>
                <w:sz w:val="24"/>
                <w:szCs w:val="26"/>
                <w:lang w:eastAsia="vi-VN" w:bidi="vi-VN"/>
              </w:rPr>
              <w:t>C</w:t>
            </w:r>
            <w:r w:rsidRPr="005E776E">
              <w:rPr>
                <w:rFonts w:eastAsia="Calibri"/>
                <w:bCs/>
                <w:sz w:val="24"/>
                <w:szCs w:val="26"/>
                <w:lang w:val="vi-VN" w:eastAsia="vi-VN" w:bidi="vi-VN"/>
              </w:rPr>
              <w:t>LO3</w:t>
            </w:r>
            <w:r w:rsidRPr="005E776E">
              <w:rPr>
                <w:rFonts w:eastAsia="Calibri"/>
                <w:bCs/>
                <w:sz w:val="24"/>
                <w:szCs w:val="26"/>
                <w:lang w:eastAsia="vi-VN" w:bidi="vi-VN"/>
              </w:rPr>
              <w:t>.1</w:t>
            </w:r>
            <w:r w:rsidRPr="005E776E">
              <w:rPr>
                <w:rFonts w:eastAsia="Calibri"/>
                <w:bCs/>
                <w:sz w:val="24"/>
                <w:szCs w:val="26"/>
                <w:lang w:val="vi-VN" w:eastAsia="vi-VN" w:bidi="vi-VN"/>
              </w:rPr>
              <w:t xml:space="preserve">; CLO3.2; </w:t>
            </w:r>
            <w:r w:rsidRPr="005E776E">
              <w:rPr>
                <w:rFonts w:eastAsia="Calibri"/>
                <w:bCs/>
                <w:sz w:val="24"/>
                <w:szCs w:val="26"/>
                <w:lang w:eastAsia="vi-VN" w:bidi="vi-VN"/>
              </w:rPr>
              <w:t>C</w:t>
            </w:r>
            <w:r w:rsidRPr="005E776E">
              <w:rPr>
                <w:rFonts w:eastAsia="Calibri"/>
                <w:bCs/>
                <w:sz w:val="24"/>
                <w:szCs w:val="26"/>
                <w:lang w:val="vi-VN" w:eastAsia="vi-VN" w:bidi="vi-VN"/>
              </w:rPr>
              <w:t>LO4</w:t>
            </w:r>
            <w:r w:rsidRPr="005E776E">
              <w:rPr>
                <w:rFonts w:eastAsia="Calibri"/>
                <w:bCs/>
                <w:sz w:val="24"/>
                <w:szCs w:val="26"/>
                <w:lang w:eastAsia="vi-VN" w:bidi="vi-VN"/>
              </w:rPr>
              <w:t>.1; CLO4.2</w:t>
            </w:r>
          </w:p>
        </w:tc>
        <w:tc>
          <w:tcPr>
            <w:tcW w:w="1047" w:type="dxa"/>
            <w:gridSpan w:val="2"/>
            <w:shd w:val="clear" w:color="auto" w:fill="auto"/>
            <w:vAlign w:val="center"/>
          </w:tcPr>
          <w:p w14:paraId="374CEBD5" w14:textId="77777777" w:rsidR="00F95D76" w:rsidRPr="00285581" w:rsidRDefault="00F95D76" w:rsidP="00210F23">
            <w:pPr>
              <w:widowControl w:val="0"/>
              <w:ind w:left="-19"/>
              <w:jc w:val="center"/>
              <w:rPr>
                <w:rStyle w:val="Bodytext2Bold"/>
                <w:b w:val="0"/>
                <w:color w:val="auto"/>
                <w:sz w:val="24"/>
                <w:szCs w:val="26"/>
                <w:lang w:val="en-US"/>
              </w:rPr>
            </w:pPr>
            <w:r>
              <w:rPr>
                <w:rStyle w:val="Bodytext2Bold"/>
                <w:b w:val="0"/>
                <w:color w:val="auto"/>
                <w:sz w:val="24"/>
                <w:szCs w:val="26"/>
                <w:lang w:val="en-US"/>
              </w:rPr>
              <w:t>10</w:t>
            </w:r>
          </w:p>
        </w:tc>
        <w:tc>
          <w:tcPr>
            <w:tcW w:w="956" w:type="dxa"/>
            <w:gridSpan w:val="2"/>
            <w:shd w:val="clear" w:color="auto" w:fill="auto"/>
            <w:vAlign w:val="center"/>
          </w:tcPr>
          <w:p w14:paraId="1D001409" w14:textId="1F51147D" w:rsidR="00F95D76" w:rsidRPr="00285581" w:rsidRDefault="00F95D76" w:rsidP="00210F23">
            <w:pPr>
              <w:widowControl w:val="0"/>
              <w:ind w:left="-19"/>
              <w:jc w:val="center"/>
              <w:rPr>
                <w:rStyle w:val="Bodytext2Bold"/>
                <w:b w:val="0"/>
                <w:color w:val="auto"/>
                <w:sz w:val="24"/>
                <w:szCs w:val="26"/>
                <w:lang w:val="en-US"/>
              </w:rPr>
            </w:pPr>
            <w:r w:rsidRPr="00285581">
              <w:rPr>
                <w:rStyle w:val="Bodytext2Bold"/>
                <w:b w:val="0"/>
                <w:color w:val="auto"/>
                <w:sz w:val="24"/>
                <w:szCs w:val="26"/>
                <w:lang w:val="en-US"/>
              </w:rPr>
              <w:t>I. 3</w:t>
            </w:r>
            <w:r w:rsidR="004F5539">
              <w:rPr>
                <w:rStyle w:val="Bodytext2Bold"/>
                <w:b w:val="0"/>
                <w:color w:val="auto"/>
                <w:sz w:val="24"/>
                <w:szCs w:val="26"/>
                <w:lang w:val="en-US"/>
              </w:rPr>
              <w:t>_11</w:t>
            </w:r>
          </w:p>
        </w:tc>
      </w:tr>
      <w:tr w:rsidR="00F95D76" w:rsidRPr="00285581" w14:paraId="04E6869D" w14:textId="77777777" w:rsidTr="000C66A6">
        <w:trPr>
          <w:gridBefore w:val="1"/>
          <w:wBefore w:w="15" w:type="dxa"/>
          <w:trHeight w:val="280"/>
          <w:jc w:val="center"/>
        </w:trPr>
        <w:tc>
          <w:tcPr>
            <w:tcW w:w="3337" w:type="dxa"/>
            <w:gridSpan w:val="2"/>
            <w:shd w:val="clear" w:color="auto" w:fill="auto"/>
            <w:vAlign w:val="center"/>
          </w:tcPr>
          <w:p w14:paraId="480CFC76" w14:textId="3874B511" w:rsidR="00F95D76" w:rsidRPr="00285581" w:rsidRDefault="00F95D76" w:rsidP="00C818E9">
            <w:pPr>
              <w:widowControl w:val="0"/>
              <w:ind w:right="75"/>
              <w:jc w:val="both"/>
              <w:rPr>
                <w:rStyle w:val="Bodytext2Bold"/>
                <w:b w:val="0"/>
                <w:color w:val="auto"/>
                <w:sz w:val="24"/>
                <w:szCs w:val="26"/>
                <w:lang w:val="en-US"/>
              </w:rPr>
            </w:pPr>
            <w:r w:rsidRPr="005E776E">
              <w:rPr>
                <w:rFonts w:eastAsia="Calibri"/>
                <w:b/>
                <w:bCs/>
                <w:sz w:val="24"/>
                <w:szCs w:val="26"/>
                <w:lang w:eastAsia="vi-VN" w:bidi="vi-VN"/>
              </w:rPr>
              <w:t>Kiểm tra/</w:t>
            </w:r>
            <w:r w:rsidRPr="005E776E">
              <w:rPr>
                <w:rFonts w:eastAsia="Calibri"/>
                <w:b/>
                <w:bCs/>
                <w:sz w:val="24"/>
                <w:szCs w:val="26"/>
                <w:lang w:val="vi-VN" w:eastAsia="vi-VN" w:bidi="vi-VN"/>
              </w:rPr>
              <w:t>Thuyết trình</w:t>
            </w:r>
            <w:r w:rsidRPr="005E776E">
              <w:rPr>
                <w:rFonts w:eastAsia="Calibri"/>
                <w:b/>
                <w:bCs/>
                <w:sz w:val="24"/>
                <w:szCs w:val="26"/>
                <w:lang w:eastAsia="vi-VN" w:bidi="vi-VN"/>
              </w:rPr>
              <w:t xml:space="preserve"> đề tài</w:t>
            </w:r>
            <w:r w:rsidRPr="005E776E">
              <w:rPr>
                <w:rFonts w:eastAsia="Calibri"/>
                <w:b/>
                <w:bCs/>
                <w:sz w:val="24"/>
                <w:szCs w:val="26"/>
                <w:lang w:val="vi-VN" w:eastAsia="vi-VN" w:bidi="vi-VN"/>
              </w:rPr>
              <w:t xml:space="preserve">: </w:t>
            </w:r>
            <w:r w:rsidRPr="005E776E">
              <w:rPr>
                <w:rFonts w:eastAsia="Calibri"/>
                <w:bCs/>
                <w:sz w:val="24"/>
                <w:szCs w:val="26"/>
                <w:lang w:val="vi-VN" w:eastAsia="vi-VN" w:bidi="vi-VN"/>
              </w:rPr>
              <w:t>nội dung kiểm tra</w:t>
            </w:r>
            <w:r w:rsidR="00797ABD">
              <w:rPr>
                <w:rFonts w:eastAsia="Calibri"/>
                <w:bCs/>
                <w:sz w:val="24"/>
                <w:szCs w:val="26"/>
                <w:lang w:eastAsia="vi-VN" w:bidi="vi-VN"/>
              </w:rPr>
              <w:t>/ thuyết trình</w:t>
            </w:r>
            <w:r w:rsidRPr="005E776E">
              <w:rPr>
                <w:rFonts w:eastAsia="Calibri"/>
                <w:bCs/>
                <w:sz w:val="24"/>
                <w:szCs w:val="26"/>
                <w:lang w:val="vi-VN" w:eastAsia="vi-VN" w:bidi="vi-VN"/>
              </w:rPr>
              <w:t>: chương 1 đến mục 4 chương 3</w:t>
            </w:r>
          </w:p>
        </w:tc>
        <w:tc>
          <w:tcPr>
            <w:tcW w:w="1267" w:type="dxa"/>
            <w:gridSpan w:val="2"/>
            <w:shd w:val="clear" w:color="auto" w:fill="auto"/>
            <w:vAlign w:val="center"/>
          </w:tcPr>
          <w:p w14:paraId="353E04E6" w14:textId="77777777" w:rsidR="00F95D76" w:rsidRPr="00285581" w:rsidRDefault="00F95D76" w:rsidP="00041202">
            <w:pPr>
              <w:widowControl w:val="0"/>
              <w:ind w:left="-14"/>
              <w:jc w:val="center"/>
              <w:rPr>
                <w:rStyle w:val="Bodytext2Bold"/>
                <w:b w:val="0"/>
                <w:color w:val="auto"/>
                <w:sz w:val="24"/>
                <w:szCs w:val="26"/>
                <w:lang w:val="en-US"/>
              </w:rPr>
            </w:pPr>
            <w:r w:rsidRPr="005E776E">
              <w:rPr>
                <w:rFonts w:eastAsia="Calibri"/>
                <w:bCs/>
                <w:sz w:val="24"/>
                <w:szCs w:val="26"/>
                <w:lang w:val="vi-VN" w:eastAsia="vi-VN" w:bidi="vi-VN"/>
              </w:rPr>
              <w:t>Tuần 6 đến tuần 1</w:t>
            </w:r>
            <w:r>
              <w:rPr>
                <w:rFonts w:eastAsia="Calibri"/>
                <w:bCs/>
                <w:sz w:val="24"/>
                <w:szCs w:val="26"/>
                <w:lang w:val="vi-VN" w:eastAsia="vi-VN" w:bidi="vi-VN"/>
              </w:rPr>
              <w:t>0</w:t>
            </w:r>
          </w:p>
        </w:tc>
        <w:tc>
          <w:tcPr>
            <w:tcW w:w="2636" w:type="dxa"/>
            <w:gridSpan w:val="2"/>
            <w:shd w:val="clear" w:color="auto" w:fill="auto"/>
            <w:vAlign w:val="center"/>
          </w:tcPr>
          <w:p w14:paraId="274EB0B7" w14:textId="77777777" w:rsidR="00F95D76" w:rsidRPr="00285581" w:rsidRDefault="00F95D76" w:rsidP="009B7DD2">
            <w:pPr>
              <w:widowControl w:val="0"/>
              <w:ind w:left="80" w:right="80"/>
              <w:jc w:val="center"/>
              <w:rPr>
                <w:rStyle w:val="Bodytext2Bold"/>
                <w:b w:val="0"/>
                <w:color w:val="auto"/>
                <w:sz w:val="24"/>
                <w:szCs w:val="26"/>
                <w:lang w:val="en-US"/>
              </w:rPr>
            </w:pPr>
            <w:r w:rsidRPr="005E776E">
              <w:rPr>
                <w:rFonts w:eastAsia="Calibri"/>
                <w:bCs/>
                <w:sz w:val="24"/>
                <w:szCs w:val="26"/>
                <w:lang w:eastAsia="vi-VN" w:bidi="vi-VN"/>
              </w:rPr>
              <w:t>CLO1.2; CLO1.3;</w:t>
            </w:r>
            <w:r w:rsidRPr="005E776E">
              <w:rPr>
                <w:rFonts w:eastAsia="Calibri"/>
                <w:bCs/>
                <w:sz w:val="24"/>
                <w:szCs w:val="26"/>
                <w:lang w:val="vi-VN" w:eastAsia="vi-VN" w:bidi="vi-VN"/>
              </w:rPr>
              <w:t xml:space="preserve"> </w:t>
            </w:r>
            <w:r w:rsidRPr="005E776E">
              <w:rPr>
                <w:rFonts w:eastAsia="Calibri"/>
                <w:bCs/>
                <w:sz w:val="24"/>
                <w:szCs w:val="26"/>
                <w:lang w:eastAsia="vi-VN" w:bidi="vi-VN"/>
              </w:rPr>
              <w:t>C</w:t>
            </w:r>
            <w:r w:rsidRPr="005E776E">
              <w:rPr>
                <w:rFonts w:eastAsia="Calibri"/>
                <w:bCs/>
                <w:sz w:val="24"/>
                <w:szCs w:val="26"/>
                <w:lang w:val="vi-VN" w:eastAsia="vi-VN" w:bidi="vi-VN"/>
              </w:rPr>
              <w:t>LO2</w:t>
            </w:r>
            <w:r w:rsidRPr="005E776E">
              <w:rPr>
                <w:rFonts w:eastAsia="Calibri"/>
                <w:bCs/>
                <w:sz w:val="24"/>
                <w:szCs w:val="26"/>
                <w:lang w:eastAsia="vi-VN" w:bidi="vi-VN"/>
              </w:rPr>
              <w:t>.1; CLO2.2</w:t>
            </w:r>
            <w:r w:rsidRPr="005E776E">
              <w:rPr>
                <w:rFonts w:eastAsia="Calibri"/>
                <w:bCs/>
                <w:sz w:val="24"/>
                <w:szCs w:val="26"/>
                <w:lang w:val="vi-VN" w:eastAsia="vi-VN" w:bidi="vi-VN"/>
              </w:rPr>
              <w:t xml:space="preserve">; </w:t>
            </w:r>
            <w:r w:rsidRPr="005E776E">
              <w:rPr>
                <w:rFonts w:eastAsia="Calibri"/>
                <w:bCs/>
                <w:sz w:val="24"/>
                <w:szCs w:val="26"/>
                <w:lang w:eastAsia="vi-VN" w:bidi="vi-VN"/>
              </w:rPr>
              <w:t>C</w:t>
            </w:r>
            <w:r w:rsidRPr="005E776E">
              <w:rPr>
                <w:rFonts w:eastAsia="Calibri"/>
                <w:bCs/>
                <w:sz w:val="24"/>
                <w:szCs w:val="26"/>
                <w:lang w:val="vi-VN" w:eastAsia="vi-VN" w:bidi="vi-VN"/>
              </w:rPr>
              <w:t>LO3</w:t>
            </w:r>
            <w:r w:rsidRPr="005E776E">
              <w:rPr>
                <w:rFonts w:eastAsia="Calibri"/>
                <w:bCs/>
                <w:sz w:val="24"/>
                <w:szCs w:val="26"/>
                <w:lang w:eastAsia="vi-VN" w:bidi="vi-VN"/>
              </w:rPr>
              <w:t>.1</w:t>
            </w:r>
            <w:r w:rsidRPr="005E776E">
              <w:rPr>
                <w:rFonts w:eastAsia="Calibri"/>
                <w:bCs/>
                <w:sz w:val="24"/>
                <w:szCs w:val="26"/>
                <w:lang w:val="vi-VN" w:eastAsia="vi-VN" w:bidi="vi-VN"/>
              </w:rPr>
              <w:t xml:space="preserve">; CLO3.2; </w:t>
            </w:r>
            <w:r w:rsidRPr="005E776E">
              <w:rPr>
                <w:rFonts w:eastAsia="Calibri"/>
                <w:bCs/>
                <w:sz w:val="24"/>
                <w:szCs w:val="26"/>
                <w:lang w:eastAsia="vi-VN" w:bidi="vi-VN"/>
              </w:rPr>
              <w:t>C</w:t>
            </w:r>
            <w:r w:rsidRPr="005E776E">
              <w:rPr>
                <w:rFonts w:eastAsia="Calibri"/>
                <w:bCs/>
                <w:sz w:val="24"/>
                <w:szCs w:val="26"/>
                <w:lang w:val="vi-VN" w:eastAsia="vi-VN" w:bidi="vi-VN"/>
              </w:rPr>
              <w:t>LO4</w:t>
            </w:r>
            <w:r w:rsidRPr="005E776E">
              <w:rPr>
                <w:rFonts w:eastAsia="Calibri"/>
                <w:bCs/>
                <w:sz w:val="24"/>
                <w:szCs w:val="26"/>
                <w:lang w:eastAsia="vi-VN" w:bidi="vi-VN"/>
              </w:rPr>
              <w:t>.1; CLO4.2</w:t>
            </w:r>
          </w:p>
        </w:tc>
        <w:tc>
          <w:tcPr>
            <w:tcW w:w="1047" w:type="dxa"/>
            <w:gridSpan w:val="2"/>
            <w:shd w:val="clear" w:color="auto" w:fill="auto"/>
            <w:vAlign w:val="center"/>
          </w:tcPr>
          <w:p w14:paraId="10DE290F" w14:textId="77777777" w:rsidR="00F95D76" w:rsidRPr="00285581" w:rsidRDefault="00F95D76" w:rsidP="00210F23">
            <w:pPr>
              <w:widowControl w:val="0"/>
              <w:ind w:left="-19"/>
              <w:jc w:val="center"/>
              <w:rPr>
                <w:rStyle w:val="Bodytext2Bold"/>
                <w:b w:val="0"/>
                <w:color w:val="auto"/>
                <w:sz w:val="24"/>
                <w:szCs w:val="26"/>
                <w:lang w:val="en-US"/>
              </w:rPr>
            </w:pPr>
            <w:r>
              <w:rPr>
                <w:rStyle w:val="Bodytext2Bold"/>
                <w:b w:val="0"/>
                <w:color w:val="auto"/>
                <w:sz w:val="24"/>
                <w:szCs w:val="26"/>
                <w:lang w:val="en-US"/>
              </w:rPr>
              <w:t>5</w:t>
            </w:r>
          </w:p>
        </w:tc>
        <w:tc>
          <w:tcPr>
            <w:tcW w:w="956" w:type="dxa"/>
            <w:gridSpan w:val="2"/>
            <w:shd w:val="clear" w:color="auto" w:fill="auto"/>
            <w:vAlign w:val="center"/>
          </w:tcPr>
          <w:p w14:paraId="35D9F05A" w14:textId="52A58C6E" w:rsidR="00F95D76" w:rsidRPr="002D2DC7" w:rsidRDefault="002D2DC7" w:rsidP="00210F23">
            <w:pPr>
              <w:widowControl w:val="0"/>
              <w:ind w:left="-19"/>
              <w:jc w:val="center"/>
              <w:rPr>
                <w:rStyle w:val="Bodytext2Bold"/>
                <w:b w:val="0"/>
                <w:color w:val="auto"/>
                <w:sz w:val="24"/>
                <w:szCs w:val="26"/>
                <w:lang w:val="en-US"/>
              </w:rPr>
            </w:pPr>
            <w:r>
              <w:rPr>
                <w:rFonts w:eastAsia="Calibri"/>
                <w:bCs/>
                <w:sz w:val="24"/>
                <w:szCs w:val="24"/>
                <w:lang w:eastAsia="vi-VN" w:bidi="vi-VN"/>
              </w:rPr>
              <w:t>I.4</w:t>
            </w:r>
            <w:r w:rsidR="004F5539">
              <w:rPr>
                <w:rFonts w:eastAsia="Calibri"/>
                <w:bCs/>
                <w:sz w:val="24"/>
                <w:szCs w:val="24"/>
                <w:lang w:eastAsia="vi-VN" w:bidi="vi-VN"/>
              </w:rPr>
              <w:t>_11</w:t>
            </w:r>
          </w:p>
        </w:tc>
      </w:tr>
      <w:tr w:rsidR="00285581" w:rsidRPr="00285581" w14:paraId="54EA1AEA" w14:textId="77777777" w:rsidTr="000C66A6">
        <w:trPr>
          <w:gridBefore w:val="1"/>
          <w:wBefore w:w="15" w:type="dxa"/>
          <w:trHeight w:val="417"/>
          <w:jc w:val="center"/>
        </w:trPr>
        <w:tc>
          <w:tcPr>
            <w:tcW w:w="7240" w:type="dxa"/>
            <w:gridSpan w:val="6"/>
            <w:shd w:val="clear" w:color="auto" w:fill="auto"/>
            <w:vAlign w:val="center"/>
          </w:tcPr>
          <w:p w14:paraId="1AC6E751" w14:textId="77777777" w:rsidR="002A3DEA" w:rsidRPr="00285581" w:rsidRDefault="002A3DEA" w:rsidP="002A3DEA">
            <w:pPr>
              <w:widowControl w:val="0"/>
              <w:ind w:left="79"/>
              <w:rPr>
                <w:rStyle w:val="Bodytext2Bold"/>
                <w:b w:val="0"/>
                <w:color w:val="auto"/>
                <w:sz w:val="24"/>
                <w:szCs w:val="26"/>
                <w:lang w:val="en-US"/>
              </w:rPr>
            </w:pPr>
            <w:r w:rsidRPr="00285581">
              <w:rPr>
                <w:rStyle w:val="Bodytext2Bold"/>
                <w:color w:val="auto"/>
                <w:sz w:val="24"/>
                <w:szCs w:val="26"/>
              </w:rPr>
              <w:t>Thi cuối kỳ</w:t>
            </w:r>
          </w:p>
        </w:tc>
        <w:tc>
          <w:tcPr>
            <w:tcW w:w="1047" w:type="dxa"/>
            <w:gridSpan w:val="2"/>
            <w:shd w:val="clear" w:color="auto" w:fill="auto"/>
            <w:vAlign w:val="center"/>
          </w:tcPr>
          <w:p w14:paraId="5BA4BD54" w14:textId="77777777" w:rsidR="002A3DEA" w:rsidRPr="00F95D76" w:rsidRDefault="00F95D76" w:rsidP="00210F23">
            <w:pPr>
              <w:widowControl w:val="0"/>
              <w:ind w:left="79"/>
              <w:jc w:val="center"/>
              <w:rPr>
                <w:rStyle w:val="Bodytext2Bold"/>
                <w:color w:val="auto"/>
                <w:sz w:val="24"/>
                <w:szCs w:val="26"/>
                <w:lang w:val="en-US"/>
              </w:rPr>
            </w:pPr>
            <w:r w:rsidRPr="00F95D76">
              <w:rPr>
                <w:rStyle w:val="Bodytext2Bold"/>
                <w:color w:val="auto"/>
                <w:sz w:val="24"/>
                <w:szCs w:val="26"/>
                <w:lang w:val="en-US"/>
              </w:rPr>
              <w:t>70</w:t>
            </w:r>
          </w:p>
        </w:tc>
        <w:tc>
          <w:tcPr>
            <w:tcW w:w="956" w:type="dxa"/>
            <w:gridSpan w:val="2"/>
            <w:shd w:val="clear" w:color="auto" w:fill="auto"/>
            <w:vAlign w:val="center"/>
          </w:tcPr>
          <w:p w14:paraId="5A00347A" w14:textId="77777777" w:rsidR="002A3DEA" w:rsidRPr="00285581" w:rsidRDefault="002A3DEA" w:rsidP="00235751">
            <w:pPr>
              <w:widowControl w:val="0"/>
              <w:ind w:left="79"/>
              <w:jc w:val="center"/>
              <w:rPr>
                <w:rStyle w:val="Bodytext2Bold"/>
                <w:b w:val="0"/>
                <w:color w:val="auto"/>
                <w:sz w:val="24"/>
                <w:szCs w:val="26"/>
                <w:lang w:val="en-US"/>
              </w:rPr>
            </w:pPr>
          </w:p>
        </w:tc>
      </w:tr>
      <w:tr w:rsidR="00285581" w:rsidRPr="00285581" w14:paraId="28336DA1" w14:textId="77777777" w:rsidTr="000C66A6">
        <w:trPr>
          <w:gridAfter w:val="1"/>
          <w:wAfter w:w="15" w:type="dxa"/>
          <w:trHeight w:val="440"/>
          <w:jc w:val="center"/>
        </w:trPr>
        <w:tc>
          <w:tcPr>
            <w:tcW w:w="3337" w:type="dxa"/>
            <w:gridSpan w:val="2"/>
            <w:shd w:val="clear" w:color="auto" w:fill="auto"/>
            <w:vAlign w:val="center"/>
            <w:hideMark/>
          </w:tcPr>
          <w:p w14:paraId="341760BF" w14:textId="0EA83624" w:rsidR="000C66A6" w:rsidRPr="00285581" w:rsidRDefault="000C66A6" w:rsidP="002C50EC">
            <w:pPr>
              <w:widowControl w:val="0"/>
              <w:ind w:left="79" w:right="80"/>
              <w:jc w:val="both"/>
              <w:rPr>
                <w:rStyle w:val="Bodytext2Bold"/>
                <w:b w:val="0"/>
                <w:color w:val="auto"/>
                <w:sz w:val="24"/>
                <w:szCs w:val="26"/>
              </w:rPr>
            </w:pPr>
            <w:r w:rsidRPr="00285581">
              <w:rPr>
                <w:rStyle w:val="Bodytext2Bold"/>
                <w:b w:val="0"/>
                <w:color w:val="auto"/>
                <w:sz w:val="24"/>
                <w:szCs w:val="26"/>
              </w:rPr>
              <w:t>Nội dung bao quát tất cả các chương của học phần</w:t>
            </w:r>
            <w:r w:rsidR="00797ABD">
              <w:rPr>
                <w:rStyle w:val="Bodytext2Bold"/>
                <w:b w:val="0"/>
                <w:color w:val="auto"/>
                <w:sz w:val="24"/>
                <w:szCs w:val="26"/>
                <w:lang w:val="en-US"/>
              </w:rPr>
              <w:t xml:space="preserve"> (trắc nghiệm)</w:t>
            </w:r>
            <w:r w:rsidR="00797ABD">
              <w:rPr>
                <w:rStyle w:val="Bodytext2Bold"/>
                <w:b w:val="0"/>
                <w:color w:val="auto"/>
                <w:sz w:val="24"/>
                <w:szCs w:val="26"/>
              </w:rPr>
              <w:t>, trong đó:</w:t>
            </w:r>
          </w:p>
          <w:p w14:paraId="7FE73BC6" w14:textId="77777777" w:rsidR="000C66A6" w:rsidRPr="004F5539" w:rsidRDefault="000C66A6" w:rsidP="002C50EC">
            <w:pPr>
              <w:widowControl w:val="0"/>
              <w:ind w:left="79" w:right="80"/>
              <w:jc w:val="both"/>
              <w:rPr>
                <w:rStyle w:val="Bodytext2Bold"/>
                <w:b w:val="0"/>
                <w:color w:val="auto"/>
                <w:sz w:val="24"/>
                <w:szCs w:val="26"/>
              </w:rPr>
            </w:pPr>
            <w:r w:rsidRPr="00285581">
              <w:rPr>
                <w:rStyle w:val="Bodytext2Bold"/>
                <w:b w:val="0"/>
                <w:color w:val="auto"/>
                <w:sz w:val="24"/>
                <w:szCs w:val="26"/>
              </w:rPr>
              <w:t xml:space="preserve">- Chương 1: </w:t>
            </w:r>
            <w:r w:rsidRPr="004F5539">
              <w:rPr>
                <w:rStyle w:val="Bodytext2Bold"/>
                <w:b w:val="0"/>
                <w:color w:val="auto"/>
                <w:sz w:val="24"/>
                <w:szCs w:val="26"/>
              </w:rPr>
              <w:t>10</w:t>
            </w:r>
            <w:r w:rsidR="003F1E9E">
              <w:rPr>
                <w:rStyle w:val="Bodytext2Bold"/>
                <w:b w:val="0"/>
                <w:color w:val="auto"/>
                <w:sz w:val="24"/>
                <w:szCs w:val="26"/>
              </w:rPr>
              <w:t xml:space="preserve">% </w:t>
            </w:r>
          </w:p>
          <w:p w14:paraId="64ED2A91" w14:textId="77777777" w:rsidR="000C66A6" w:rsidRPr="004F5539" w:rsidRDefault="000C66A6" w:rsidP="002C50EC">
            <w:pPr>
              <w:widowControl w:val="0"/>
              <w:ind w:left="79" w:right="80"/>
              <w:jc w:val="both"/>
              <w:rPr>
                <w:rStyle w:val="Bodytext2Bold"/>
                <w:b w:val="0"/>
                <w:color w:val="auto"/>
                <w:sz w:val="24"/>
                <w:szCs w:val="26"/>
              </w:rPr>
            </w:pPr>
            <w:r w:rsidRPr="00285581">
              <w:rPr>
                <w:rStyle w:val="Bodytext2Bold"/>
                <w:b w:val="0"/>
                <w:color w:val="auto"/>
                <w:sz w:val="24"/>
                <w:szCs w:val="26"/>
              </w:rPr>
              <w:lastRenderedPageBreak/>
              <w:t xml:space="preserve">- Chương 2: </w:t>
            </w:r>
            <w:r w:rsidRPr="004F5539">
              <w:rPr>
                <w:rStyle w:val="Bodytext2Bold"/>
                <w:b w:val="0"/>
                <w:color w:val="auto"/>
                <w:sz w:val="24"/>
                <w:szCs w:val="26"/>
              </w:rPr>
              <w:t>25</w:t>
            </w:r>
            <w:r w:rsidR="007E6825">
              <w:rPr>
                <w:rStyle w:val="Bodytext2Bold"/>
                <w:b w:val="0"/>
                <w:color w:val="auto"/>
                <w:sz w:val="24"/>
                <w:szCs w:val="26"/>
              </w:rPr>
              <w:t>%</w:t>
            </w:r>
          </w:p>
          <w:p w14:paraId="7986DE74" w14:textId="77777777" w:rsidR="000C66A6" w:rsidRPr="004F5539" w:rsidRDefault="000C66A6" w:rsidP="002C50EC">
            <w:pPr>
              <w:widowControl w:val="0"/>
              <w:ind w:left="79" w:right="80"/>
              <w:jc w:val="both"/>
              <w:rPr>
                <w:rStyle w:val="Bodytext2Bold"/>
                <w:b w:val="0"/>
                <w:color w:val="auto"/>
                <w:sz w:val="24"/>
                <w:szCs w:val="26"/>
              </w:rPr>
            </w:pPr>
            <w:r w:rsidRPr="00285581">
              <w:rPr>
                <w:rStyle w:val="Bodytext2Bold"/>
                <w:b w:val="0"/>
                <w:color w:val="auto"/>
                <w:sz w:val="24"/>
                <w:szCs w:val="26"/>
              </w:rPr>
              <w:t xml:space="preserve">- Chương 3: </w:t>
            </w:r>
            <w:r w:rsidR="007E6825" w:rsidRPr="004F5539">
              <w:rPr>
                <w:rStyle w:val="Bodytext2Bold"/>
                <w:b w:val="0"/>
                <w:color w:val="auto"/>
                <w:sz w:val="24"/>
                <w:szCs w:val="26"/>
              </w:rPr>
              <w:t>30</w:t>
            </w:r>
            <w:r w:rsidR="007E6825">
              <w:rPr>
                <w:rStyle w:val="Bodytext2Bold"/>
                <w:b w:val="0"/>
                <w:color w:val="auto"/>
                <w:sz w:val="24"/>
                <w:szCs w:val="26"/>
              </w:rPr>
              <w:t>%</w:t>
            </w:r>
          </w:p>
          <w:p w14:paraId="461109EB" w14:textId="77777777" w:rsidR="000C66A6" w:rsidRPr="004F5539" w:rsidRDefault="003F1E9E" w:rsidP="002C50EC">
            <w:pPr>
              <w:widowControl w:val="0"/>
              <w:ind w:left="79" w:right="80"/>
              <w:jc w:val="both"/>
              <w:rPr>
                <w:rStyle w:val="Bodytext2Bold"/>
                <w:b w:val="0"/>
                <w:color w:val="auto"/>
                <w:sz w:val="24"/>
                <w:szCs w:val="26"/>
              </w:rPr>
            </w:pPr>
            <w:r>
              <w:rPr>
                <w:rStyle w:val="Bodytext2Bold"/>
                <w:b w:val="0"/>
                <w:color w:val="auto"/>
                <w:sz w:val="24"/>
                <w:szCs w:val="26"/>
              </w:rPr>
              <w:t xml:space="preserve">- Chương 4: 15% </w:t>
            </w:r>
          </w:p>
          <w:p w14:paraId="16B646ED" w14:textId="77777777" w:rsidR="000C66A6" w:rsidRPr="004F5539" w:rsidRDefault="000C66A6" w:rsidP="000C66A6">
            <w:pPr>
              <w:widowControl w:val="0"/>
              <w:ind w:left="79" w:right="80"/>
              <w:jc w:val="both"/>
              <w:rPr>
                <w:rStyle w:val="Bodytext2Bold"/>
                <w:b w:val="0"/>
                <w:color w:val="auto"/>
                <w:sz w:val="24"/>
                <w:szCs w:val="26"/>
              </w:rPr>
            </w:pPr>
            <w:r w:rsidRPr="004F5539">
              <w:rPr>
                <w:rStyle w:val="Bodytext2Bold"/>
                <w:b w:val="0"/>
                <w:color w:val="auto"/>
                <w:sz w:val="24"/>
                <w:szCs w:val="26"/>
              </w:rPr>
              <w:t xml:space="preserve">- Chương 5: </w:t>
            </w:r>
            <w:r w:rsidRPr="00285581">
              <w:rPr>
                <w:rStyle w:val="Bodytext2Bold"/>
                <w:b w:val="0"/>
                <w:color w:val="auto"/>
                <w:sz w:val="24"/>
                <w:szCs w:val="26"/>
              </w:rPr>
              <w:t>1</w:t>
            </w:r>
            <w:r w:rsidR="007E6825" w:rsidRPr="004F5539">
              <w:rPr>
                <w:rStyle w:val="Bodytext2Bold"/>
                <w:b w:val="0"/>
                <w:color w:val="auto"/>
                <w:sz w:val="24"/>
                <w:szCs w:val="26"/>
              </w:rPr>
              <w:t>0</w:t>
            </w:r>
            <w:r w:rsidR="003F1E9E">
              <w:rPr>
                <w:rStyle w:val="Bodytext2Bold"/>
                <w:b w:val="0"/>
                <w:color w:val="auto"/>
                <w:sz w:val="24"/>
                <w:szCs w:val="26"/>
              </w:rPr>
              <w:t xml:space="preserve">% </w:t>
            </w:r>
          </w:p>
          <w:p w14:paraId="69CBC1AB" w14:textId="77777777" w:rsidR="000C66A6" w:rsidRPr="003F1E9E" w:rsidRDefault="000C66A6" w:rsidP="000C66A6">
            <w:pPr>
              <w:widowControl w:val="0"/>
              <w:ind w:left="79" w:right="80"/>
              <w:jc w:val="both"/>
              <w:rPr>
                <w:rStyle w:val="Bodytext2Bold"/>
                <w:b w:val="0"/>
                <w:color w:val="auto"/>
                <w:sz w:val="24"/>
                <w:szCs w:val="26"/>
                <w:lang w:val="en-US"/>
              </w:rPr>
            </w:pPr>
            <w:r w:rsidRPr="00285581">
              <w:rPr>
                <w:rStyle w:val="Bodytext2Bold"/>
                <w:b w:val="0"/>
                <w:color w:val="auto"/>
                <w:sz w:val="24"/>
                <w:szCs w:val="26"/>
                <w:lang w:val="en-US"/>
              </w:rPr>
              <w:t xml:space="preserve">- Chương 6: </w:t>
            </w:r>
            <w:r w:rsidRPr="00285581">
              <w:rPr>
                <w:rStyle w:val="Bodytext2Bold"/>
                <w:b w:val="0"/>
                <w:color w:val="auto"/>
                <w:sz w:val="24"/>
                <w:szCs w:val="26"/>
              </w:rPr>
              <w:t>1</w:t>
            </w:r>
            <w:r w:rsidR="007E6825">
              <w:rPr>
                <w:rStyle w:val="Bodytext2Bold"/>
                <w:b w:val="0"/>
                <w:color w:val="auto"/>
                <w:sz w:val="24"/>
                <w:szCs w:val="26"/>
                <w:lang w:val="en-US"/>
              </w:rPr>
              <w:t>0</w:t>
            </w:r>
            <w:r w:rsidR="003F1E9E">
              <w:rPr>
                <w:rStyle w:val="Bodytext2Bold"/>
                <w:b w:val="0"/>
                <w:color w:val="auto"/>
                <w:sz w:val="24"/>
                <w:szCs w:val="26"/>
              </w:rPr>
              <w:t xml:space="preserve">% </w:t>
            </w:r>
          </w:p>
        </w:tc>
        <w:tc>
          <w:tcPr>
            <w:tcW w:w="1267" w:type="dxa"/>
            <w:gridSpan w:val="2"/>
            <w:shd w:val="clear" w:color="auto" w:fill="auto"/>
            <w:vAlign w:val="center"/>
          </w:tcPr>
          <w:p w14:paraId="48D1B994" w14:textId="77777777" w:rsidR="000C66A6" w:rsidRPr="00285581" w:rsidRDefault="000C66A6" w:rsidP="002C50EC">
            <w:pPr>
              <w:widowControl w:val="0"/>
              <w:ind w:left="-14"/>
              <w:jc w:val="center"/>
              <w:rPr>
                <w:rStyle w:val="Bodytext2Bold"/>
                <w:b w:val="0"/>
                <w:color w:val="auto"/>
                <w:sz w:val="24"/>
                <w:szCs w:val="26"/>
              </w:rPr>
            </w:pPr>
            <w:r w:rsidRPr="00285581">
              <w:rPr>
                <w:rStyle w:val="Bodytext2Bold"/>
                <w:b w:val="0"/>
                <w:color w:val="auto"/>
                <w:sz w:val="24"/>
                <w:szCs w:val="26"/>
              </w:rPr>
              <w:lastRenderedPageBreak/>
              <w:t>Sau khi kết thúc học phần</w:t>
            </w:r>
          </w:p>
        </w:tc>
        <w:tc>
          <w:tcPr>
            <w:tcW w:w="2636" w:type="dxa"/>
            <w:gridSpan w:val="2"/>
            <w:shd w:val="clear" w:color="auto" w:fill="auto"/>
            <w:vAlign w:val="center"/>
            <w:hideMark/>
          </w:tcPr>
          <w:p w14:paraId="30C9314B" w14:textId="77777777" w:rsidR="00C57180" w:rsidRPr="00285581" w:rsidRDefault="000C66A6" w:rsidP="002C50EC">
            <w:pPr>
              <w:widowControl w:val="0"/>
              <w:ind w:left="80" w:right="80"/>
              <w:jc w:val="center"/>
              <w:rPr>
                <w:rStyle w:val="Bodytext2Bold"/>
                <w:b w:val="0"/>
                <w:color w:val="auto"/>
                <w:sz w:val="24"/>
                <w:szCs w:val="26"/>
                <w:lang w:val="en-US"/>
              </w:rPr>
            </w:pPr>
            <w:r w:rsidRPr="00285581">
              <w:rPr>
                <w:rStyle w:val="Bodytext2Bold"/>
                <w:b w:val="0"/>
                <w:color w:val="auto"/>
                <w:sz w:val="24"/>
                <w:szCs w:val="26"/>
                <w:lang w:val="en-US"/>
              </w:rPr>
              <w:t xml:space="preserve">CLO1.1, CLO1.2, CLO2.1, </w:t>
            </w:r>
            <w:r w:rsidR="00C57180" w:rsidRPr="00285581">
              <w:rPr>
                <w:rStyle w:val="Bodytext2Bold"/>
                <w:b w:val="0"/>
                <w:color w:val="auto"/>
                <w:sz w:val="24"/>
                <w:szCs w:val="26"/>
                <w:lang w:val="en-US"/>
              </w:rPr>
              <w:t>CLO</w:t>
            </w:r>
            <w:r w:rsidRPr="00285581">
              <w:rPr>
                <w:rStyle w:val="Bodytext2Bold"/>
                <w:b w:val="0"/>
                <w:color w:val="auto"/>
                <w:sz w:val="24"/>
                <w:szCs w:val="26"/>
                <w:lang w:val="en-US"/>
              </w:rPr>
              <w:t>2.2</w:t>
            </w:r>
            <w:r w:rsidR="00C57180" w:rsidRPr="00285581">
              <w:rPr>
                <w:rStyle w:val="Bodytext2Bold"/>
                <w:b w:val="0"/>
                <w:color w:val="auto"/>
                <w:sz w:val="24"/>
                <w:szCs w:val="26"/>
                <w:lang w:val="en-US"/>
              </w:rPr>
              <w:t>, CLO2.3, CLO2.4,</w:t>
            </w:r>
          </w:p>
          <w:p w14:paraId="3174CB83" w14:textId="77777777" w:rsidR="000C66A6" w:rsidRPr="00285581" w:rsidRDefault="00C57180" w:rsidP="002C50EC">
            <w:pPr>
              <w:widowControl w:val="0"/>
              <w:ind w:left="80" w:right="80"/>
              <w:jc w:val="center"/>
              <w:rPr>
                <w:rStyle w:val="Bodytext2Bold"/>
                <w:b w:val="0"/>
                <w:color w:val="auto"/>
                <w:sz w:val="24"/>
                <w:szCs w:val="26"/>
                <w:lang w:val="en-US"/>
              </w:rPr>
            </w:pPr>
            <w:r w:rsidRPr="00285581">
              <w:rPr>
                <w:rStyle w:val="Bodytext2Bold"/>
                <w:b w:val="0"/>
                <w:color w:val="auto"/>
                <w:sz w:val="24"/>
                <w:szCs w:val="26"/>
                <w:lang w:val="en-US"/>
              </w:rPr>
              <w:t xml:space="preserve">CLO3.1, CLO3.2, </w:t>
            </w:r>
          </w:p>
          <w:p w14:paraId="68B01C15" w14:textId="77777777" w:rsidR="00C57180" w:rsidRPr="00285581" w:rsidRDefault="004203AC" w:rsidP="002C50EC">
            <w:pPr>
              <w:widowControl w:val="0"/>
              <w:ind w:left="80" w:right="80"/>
              <w:jc w:val="center"/>
              <w:rPr>
                <w:rStyle w:val="Bodytext2Bold"/>
                <w:b w:val="0"/>
                <w:color w:val="auto"/>
                <w:sz w:val="24"/>
                <w:szCs w:val="26"/>
                <w:lang w:val="en-US"/>
              </w:rPr>
            </w:pPr>
            <w:r w:rsidRPr="00285581">
              <w:rPr>
                <w:sz w:val="24"/>
                <w:szCs w:val="24"/>
              </w:rPr>
              <w:lastRenderedPageBreak/>
              <w:t>CLO 4.1; CLO4.2</w:t>
            </w:r>
          </w:p>
        </w:tc>
        <w:tc>
          <w:tcPr>
            <w:tcW w:w="1047" w:type="dxa"/>
            <w:gridSpan w:val="2"/>
            <w:shd w:val="clear" w:color="auto" w:fill="auto"/>
            <w:vAlign w:val="center"/>
          </w:tcPr>
          <w:p w14:paraId="47323402" w14:textId="77777777" w:rsidR="000C66A6" w:rsidRPr="00285581" w:rsidRDefault="000C66A6" w:rsidP="002C50EC">
            <w:pPr>
              <w:widowControl w:val="0"/>
              <w:ind w:left="-19"/>
              <w:jc w:val="center"/>
              <w:rPr>
                <w:rStyle w:val="Bodytext2Bold"/>
                <w:b w:val="0"/>
                <w:color w:val="auto"/>
                <w:sz w:val="24"/>
                <w:szCs w:val="26"/>
                <w:lang w:val="en-US"/>
              </w:rPr>
            </w:pPr>
          </w:p>
        </w:tc>
        <w:tc>
          <w:tcPr>
            <w:tcW w:w="956" w:type="dxa"/>
            <w:gridSpan w:val="2"/>
            <w:shd w:val="clear" w:color="auto" w:fill="auto"/>
            <w:vAlign w:val="center"/>
          </w:tcPr>
          <w:p w14:paraId="6C021D85" w14:textId="77777777" w:rsidR="000C66A6" w:rsidRPr="00285581" w:rsidRDefault="000C66A6" w:rsidP="002C50EC">
            <w:pPr>
              <w:widowControl w:val="0"/>
              <w:ind w:left="-19"/>
              <w:jc w:val="center"/>
              <w:rPr>
                <w:rStyle w:val="Bodytext2Bold"/>
                <w:b w:val="0"/>
                <w:color w:val="auto"/>
                <w:sz w:val="24"/>
                <w:szCs w:val="26"/>
                <w:lang w:val="en-US"/>
              </w:rPr>
            </w:pPr>
            <w:r w:rsidRPr="00285581">
              <w:rPr>
                <w:rStyle w:val="Bodytext2Bold"/>
                <w:b w:val="0"/>
                <w:color w:val="auto"/>
                <w:sz w:val="24"/>
                <w:szCs w:val="26"/>
                <w:lang w:val="en-US"/>
              </w:rPr>
              <w:t>Theo thang điểm của đề thi</w:t>
            </w:r>
          </w:p>
        </w:tc>
      </w:tr>
    </w:tbl>
    <w:p w14:paraId="58018C22" w14:textId="77777777" w:rsidR="006B7CCF" w:rsidRDefault="006B7CCF" w:rsidP="004E365E">
      <w:pPr>
        <w:widowControl w:val="0"/>
        <w:tabs>
          <w:tab w:val="left" w:pos="426"/>
        </w:tabs>
        <w:spacing w:before="240" w:after="120"/>
        <w:jc w:val="both"/>
        <w:outlineLvl w:val="3"/>
        <w:rPr>
          <w:b/>
          <w:bCs/>
          <w:sz w:val="26"/>
          <w:szCs w:val="26"/>
        </w:rPr>
      </w:pPr>
    </w:p>
    <w:p w14:paraId="4E69DB9A" w14:textId="77777777" w:rsidR="00F6226D" w:rsidRPr="00285581" w:rsidRDefault="00344861" w:rsidP="004E365E">
      <w:pPr>
        <w:widowControl w:val="0"/>
        <w:tabs>
          <w:tab w:val="left" w:pos="426"/>
        </w:tabs>
        <w:spacing w:before="240" w:after="120"/>
        <w:jc w:val="both"/>
        <w:outlineLvl w:val="3"/>
        <w:rPr>
          <w:b/>
          <w:bCs/>
          <w:sz w:val="26"/>
          <w:szCs w:val="26"/>
        </w:rPr>
      </w:pPr>
      <w:r w:rsidRPr="00285581">
        <w:rPr>
          <w:b/>
          <w:bCs/>
          <w:sz w:val="26"/>
          <w:szCs w:val="26"/>
        </w:rPr>
        <w:t>8</w:t>
      </w:r>
      <w:r w:rsidR="003E70DE" w:rsidRPr="00285581">
        <w:rPr>
          <w:b/>
          <w:bCs/>
          <w:sz w:val="26"/>
          <w:szCs w:val="26"/>
          <w:lang w:val="vi-VN"/>
        </w:rPr>
        <w:t xml:space="preserve">. </w:t>
      </w:r>
      <w:r w:rsidR="002C38CA" w:rsidRPr="00285581">
        <w:rPr>
          <w:b/>
          <w:bCs/>
          <w:sz w:val="26"/>
          <w:szCs w:val="26"/>
        </w:rPr>
        <w:t>NGUỒN HỌC LIỆU</w:t>
      </w:r>
    </w:p>
    <w:p w14:paraId="4E1A8853" w14:textId="77777777" w:rsidR="00F6226D" w:rsidRPr="00285581" w:rsidRDefault="00344861" w:rsidP="00CA4E7A">
      <w:pPr>
        <w:widowControl w:val="0"/>
        <w:tabs>
          <w:tab w:val="left" w:pos="720"/>
        </w:tabs>
        <w:spacing w:before="60" w:after="60"/>
        <w:jc w:val="both"/>
        <w:outlineLvl w:val="3"/>
        <w:rPr>
          <w:b/>
          <w:bCs/>
          <w:sz w:val="26"/>
          <w:szCs w:val="26"/>
          <w:lang w:val="pt-BR"/>
        </w:rPr>
      </w:pPr>
      <w:r w:rsidRPr="00285581">
        <w:rPr>
          <w:b/>
          <w:bCs/>
          <w:sz w:val="26"/>
          <w:szCs w:val="26"/>
          <w:lang w:val="pt-BR"/>
        </w:rPr>
        <w:t>8.</w:t>
      </w:r>
      <w:r w:rsidR="003E70DE" w:rsidRPr="00285581">
        <w:rPr>
          <w:b/>
          <w:bCs/>
          <w:sz w:val="26"/>
          <w:szCs w:val="26"/>
          <w:lang w:val="pt-BR"/>
        </w:rPr>
        <w:t xml:space="preserve">1. </w:t>
      </w:r>
      <w:r w:rsidR="002C38CA" w:rsidRPr="00285581">
        <w:rPr>
          <w:b/>
          <w:bCs/>
          <w:sz w:val="26"/>
          <w:szCs w:val="26"/>
          <w:lang w:val="pt-BR"/>
        </w:rPr>
        <w:t>Sách, giáo trình chính</w:t>
      </w:r>
    </w:p>
    <w:p w14:paraId="6AECA8C6" w14:textId="77777777" w:rsidR="00480239" w:rsidRPr="00285581" w:rsidRDefault="00F6226D" w:rsidP="00CA4E7A">
      <w:pPr>
        <w:widowControl w:val="0"/>
        <w:tabs>
          <w:tab w:val="left" w:pos="240"/>
          <w:tab w:val="left" w:pos="600"/>
          <w:tab w:val="left" w:pos="3480"/>
        </w:tabs>
        <w:spacing w:before="60" w:after="60"/>
        <w:jc w:val="both"/>
        <w:rPr>
          <w:sz w:val="26"/>
          <w:szCs w:val="26"/>
          <w:lang w:val="pt-BR"/>
        </w:rPr>
      </w:pPr>
      <w:r w:rsidRPr="00285581">
        <w:rPr>
          <w:sz w:val="26"/>
          <w:szCs w:val="26"/>
          <w:lang w:val="pt-BR"/>
        </w:rPr>
        <w:t>[1]</w:t>
      </w:r>
      <w:r w:rsidR="00C57180" w:rsidRPr="00285581">
        <w:rPr>
          <w:sz w:val="26"/>
          <w:szCs w:val="26"/>
          <w:lang w:val="pt-BR"/>
        </w:rPr>
        <w:t xml:space="preserve"> Bộ Giáo dục và Đào tạo, </w:t>
      </w:r>
      <w:r w:rsidR="00C57180" w:rsidRPr="00285581">
        <w:rPr>
          <w:i/>
          <w:sz w:val="26"/>
          <w:szCs w:val="26"/>
          <w:lang w:val="pt-BR"/>
        </w:rPr>
        <w:t xml:space="preserve">Giáo trình </w:t>
      </w:r>
      <w:r w:rsidR="00C57180" w:rsidRPr="00285581">
        <w:rPr>
          <w:bCs/>
          <w:i/>
          <w:sz w:val="26"/>
          <w:szCs w:val="26"/>
          <w:lang w:val="pt-BR"/>
        </w:rPr>
        <w:t>Kinh tế chính trị Mác – Lênin</w:t>
      </w:r>
      <w:r w:rsidR="00C57180" w:rsidRPr="00285581">
        <w:rPr>
          <w:bCs/>
          <w:sz w:val="26"/>
          <w:szCs w:val="26"/>
          <w:lang w:val="pt-BR"/>
        </w:rPr>
        <w:t xml:space="preserve"> </w:t>
      </w:r>
      <w:r w:rsidR="00C57180" w:rsidRPr="00285581">
        <w:rPr>
          <w:sz w:val="26"/>
          <w:szCs w:val="26"/>
          <w:lang w:val="pt-BR"/>
        </w:rPr>
        <w:t>(giáo trình tập huấn năm 2019).</w:t>
      </w:r>
    </w:p>
    <w:p w14:paraId="14139EDB" w14:textId="77777777" w:rsidR="00F6226D" w:rsidRPr="00285581" w:rsidRDefault="00344861" w:rsidP="00CA4E7A">
      <w:pPr>
        <w:widowControl w:val="0"/>
        <w:tabs>
          <w:tab w:val="left" w:pos="720"/>
        </w:tabs>
        <w:spacing w:before="60" w:after="60"/>
        <w:jc w:val="both"/>
        <w:outlineLvl w:val="3"/>
        <w:rPr>
          <w:b/>
          <w:bCs/>
          <w:sz w:val="26"/>
          <w:szCs w:val="26"/>
          <w:lang w:val="pt-BR"/>
        </w:rPr>
      </w:pPr>
      <w:r w:rsidRPr="00285581">
        <w:rPr>
          <w:b/>
          <w:bCs/>
          <w:sz w:val="26"/>
          <w:szCs w:val="26"/>
          <w:lang w:val="pt-BR"/>
        </w:rPr>
        <w:t>8</w:t>
      </w:r>
      <w:r w:rsidR="003E70DE" w:rsidRPr="00285581">
        <w:rPr>
          <w:b/>
          <w:bCs/>
          <w:sz w:val="26"/>
          <w:szCs w:val="26"/>
          <w:lang w:val="pt-BR"/>
        </w:rPr>
        <w:t xml:space="preserve">.2. </w:t>
      </w:r>
      <w:r w:rsidR="00C35CC3" w:rsidRPr="00285581">
        <w:rPr>
          <w:b/>
          <w:bCs/>
          <w:sz w:val="26"/>
          <w:szCs w:val="26"/>
          <w:lang w:val="pt-BR"/>
        </w:rPr>
        <w:t>Tài liệu tham khảo</w:t>
      </w:r>
    </w:p>
    <w:p w14:paraId="4FC1F2D4" w14:textId="77777777" w:rsidR="00BC7F44" w:rsidRPr="00623FA7" w:rsidRDefault="00867059" w:rsidP="00BC7F44">
      <w:pPr>
        <w:widowControl w:val="0"/>
        <w:spacing w:before="60" w:after="60"/>
        <w:jc w:val="both"/>
        <w:rPr>
          <w:sz w:val="26"/>
          <w:szCs w:val="26"/>
          <w:lang w:val="pt-BR"/>
        </w:rPr>
      </w:pPr>
      <w:r w:rsidRPr="00623FA7">
        <w:rPr>
          <w:sz w:val="26"/>
          <w:szCs w:val="26"/>
          <w:lang w:val="pt-BR"/>
        </w:rPr>
        <w:t>[</w:t>
      </w:r>
      <w:r w:rsidR="00BC7F44" w:rsidRPr="00623FA7">
        <w:rPr>
          <w:sz w:val="26"/>
          <w:szCs w:val="26"/>
          <w:lang w:val="pt-BR"/>
        </w:rPr>
        <w:t>1</w:t>
      </w:r>
      <w:r w:rsidRPr="00623FA7">
        <w:rPr>
          <w:sz w:val="26"/>
          <w:szCs w:val="26"/>
          <w:lang w:val="pt-BR"/>
        </w:rPr>
        <w:t>]</w:t>
      </w:r>
      <w:r w:rsidR="00C57180" w:rsidRPr="00623FA7">
        <w:rPr>
          <w:sz w:val="26"/>
          <w:szCs w:val="26"/>
          <w:lang w:val="pt-BR"/>
        </w:rPr>
        <w:t xml:space="preserve"> </w:t>
      </w:r>
      <w:r w:rsidR="00BC7F44" w:rsidRPr="004F5539">
        <w:rPr>
          <w:sz w:val="26"/>
          <w:szCs w:val="26"/>
          <w:lang w:val="pt-BR"/>
        </w:rPr>
        <w:t>Đảng Cộng sản Việt Nam, Nghị quyết số 11-NQ/TW ngày 03/6/2017 về “</w:t>
      </w:r>
      <w:r w:rsidR="00BC7F44" w:rsidRPr="004F5539">
        <w:rPr>
          <w:i/>
          <w:sz w:val="26"/>
          <w:szCs w:val="26"/>
          <w:lang w:val="pt-BR"/>
        </w:rPr>
        <w:t>Hoàn thiện thể chế kinh tế thị trường định hướng xã hội chủ</w:t>
      </w:r>
      <w:r w:rsidR="00BC7F44" w:rsidRPr="004F5539">
        <w:rPr>
          <w:sz w:val="26"/>
          <w:szCs w:val="26"/>
          <w:lang w:val="pt-BR"/>
        </w:rPr>
        <w:t xml:space="preserve"> </w:t>
      </w:r>
      <w:r w:rsidR="00BC7F44" w:rsidRPr="004F5539">
        <w:rPr>
          <w:i/>
          <w:sz w:val="26"/>
          <w:szCs w:val="26"/>
          <w:lang w:val="pt-BR"/>
        </w:rPr>
        <w:t>nghĩa”</w:t>
      </w:r>
      <w:r w:rsidR="00BC7F44" w:rsidRPr="00623FA7">
        <w:rPr>
          <w:sz w:val="26"/>
          <w:szCs w:val="26"/>
          <w:lang w:val="pt-BR"/>
        </w:rPr>
        <w:t xml:space="preserve"> </w:t>
      </w:r>
    </w:p>
    <w:p w14:paraId="5E8D7C7D" w14:textId="77777777" w:rsidR="00BC7F44" w:rsidRPr="004F5539" w:rsidRDefault="00BC7F44" w:rsidP="00BC7F44">
      <w:pPr>
        <w:tabs>
          <w:tab w:val="left" w:pos="426"/>
        </w:tabs>
        <w:spacing w:before="120" w:after="120"/>
        <w:ind w:right="-22"/>
        <w:contextualSpacing/>
        <w:jc w:val="both"/>
        <w:rPr>
          <w:b/>
          <w:sz w:val="26"/>
          <w:szCs w:val="26"/>
          <w:lang w:val="pt-BR"/>
        </w:rPr>
      </w:pPr>
      <w:r w:rsidRPr="004F5539">
        <w:rPr>
          <w:sz w:val="26"/>
          <w:szCs w:val="26"/>
          <w:lang w:val="pt-BR"/>
        </w:rPr>
        <w:t xml:space="preserve">[2] Đảng Cộng sản Việt Nam, </w:t>
      </w:r>
      <w:r w:rsidRPr="004F5539">
        <w:rPr>
          <w:i/>
          <w:sz w:val="26"/>
          <w:szCs w:val="26"/>
          <w:lang w:val="pt-BR"/>
        </w:rPr>
        <w:t>Văn kiện Đại hội đại biểu toàn quốc lần thứ XII</w:t>
      </w:r>
      <w:r w:rsidRPr="004F5539">
        <w:rPr>
          <w:sz w:val="26"/>
          <w:szCs w:val="26"/>
          <w:lang w:val="pt-BR"/>
        </w:rPr>
        <w:t>, Nxb Chính trị Quốc gia, Hà Nội 2016.</w:t>
      </w:r>
    </w:p>
    <w:p w14:paraId="74EDC091" w14:textId="77777777" w:rsidR="00BC7F44" w:rsidRPr="004F5539" w:rsidRDefault="00BC7F44" w:rsidP="00BC7F44">
      <w:pPr>
        <w:widowControl w:val="0"/>
        <w:spacing w:before="60" w:after="60"/>
        <w:jc w:val="both"/>
        <w:rPr>
          <w:sz w:val="26"/>
          <w:szCs w:val="26"/>
          <w:lang w:val="pt-BR"/>
        </w:rPr>
      </w:pPr>
      <w:r w:rsidRPr="00623FA7">
        <w:rPr>
          <w:sz w:val="26"/>
          <w:szCs w:val="26"/>
          <w:lang w:val="pt-BR"/>
        </w:rPr>
        <w:t xml:space="preserve">[3] </w:t>
      </w:r>
      <w:r w:rsidRPr="004F5539">
        <w:rPr>
          <w:sz w:val="26"/>
          <w:szCs w:val="26"/>
          <w:lang w:val="pt-BR"/>
        </w:rPr>
        <w:t xml:space="preserve">Hội đồng Trung ương chỉ đạo biên soạn giáo trình quốc gia, </w:t>
      </w:r>
      <w:r w:rsidRPr="004F5539">
        <w:rPr>
          <w:i/>
          <w:sz w:val="26"/>
          <w:szCs w:val="26"/>
          <w:lang w:val="pt-BR"/>
        </w:rPr>
        <w:t>Giáo trình kinh tế học chính trị Mác- Lênin</w:t>
      </w:r>
      <w:r w:rsidRPr="004F5539">
        <w:rPr>
          <w:sz w:val="26"/>
          <w:szCs w:val="26"/>
          <w:lang w:val="pt-BR"/>
        </w:rPr>
        <w:t>, Nxb Chính trị quốc gia, Hà Nội 1999.</w:t>
      </w:r>
    </w:p>
    <w:p w14:paraId="60016FDD" w14:textId="77777777" w:rsidR="00BC7F44" w:rsidRPr="004F5539" w:rsidRDefault="00BC7F44" w:rsidP="00BC7F44">
      <w:pPr>
        <w:widowControl w:val="0"/>
        <w:spacing w:before="60" w:after="60"/>
        <w:jc w:val="both"/>
        <w:rPr>
          <w:sz w:val="26"/>
          <w:szCs w:val="26"/>
          <w:lang w:val="pt-BR"/>
        </w:rPr>
      </w:pPr>
      <w:r w:rsidRPr="004F5539">
        <w:rPr>
          <w:sz w:val="26"/>
          <w:szCs w:val="26"/>
          <w:lang w:val="pt-BR"/>
        </w:rPr>
        <w:t xml:space="preserve">[4] Klaus Schwab (2015): </w:t>
      </w:r>
      <w:r w:rsidRPr="004F5539">
        <w:rPr>
          <w:i/>
          <w:iCs/>
          <w:sz w:val="26"/>
          <w:szCs w:val="26"/>
          <w:lang w:val="pt-BR"/>
        </w:rPr>
        <w:t xml:space="preserve">Cách mạng công nghiệp lần thứ tư, </w:t>
      </w:r>
      <w:r w:rsidRPr="004F5539">
        <w:rPr>
          <w:sz w:val="26"/>
          <w:szCs w:val="26"/>
          <w:lang w:val="pt-BR"/>
        </w:rPr>
        <w:t>(Bộ ngoại giao dịch và hiệu đính), Nxb Chính trị quốc gia – Sự thật, 2018, Hà Nội.</w:t>
      </w:r>
    </w:p>
    <w:p w14:paraId="322D4E6C" w14:textId="77777777" w:rsidR="00BC7F44" w:rsidRPr="004F5539" w:rsidRDefault="00EA6AE6" w:rsidP="00BC7F44">
      <w:pPr>
        <w:widowControl w:val="0"/>
        <w:spacing w:before="60" w:after="60"/>
        <w:jc w:val="both"/>
        <w:rPr>
          <w:sz w:val="26"/>
          <w:szCs w:val="26"/>
          <w:lang w:val="pt-BR"/>
        </w:rPr>
      </w:pPr>
      <w:r w:rsidRPr="004F5539">
        <w:rPr>
          <w:sz w:val="26"/>
          <w:szCs w:val="26"/>
          <w:lang w:val="pt-BR"/>
        </w:rPr>
        <w:t>[</w:t>
      </w:r>
      <w:r w:rsidR="007C7BCA" w:rsidRPr="004F5539">
        <w:rPr>
          <w:sz w:val="26"/>
          <w:szCs w:val="26"/>
          <w:lang w:val="pt-BR"/>
        </w:rPr>
        <w:t>5</w:t>
      </w:r>
      <w:r w:rsidR="00C35CC3" w:rsidRPr="004F5539">
        <w:rPr>
          <w:sz w:val="26"/>
          <w:szCs w:val="26"/>
          <w:lang w:val="pt-BR"/>
        </w:rPr>
        <w:t>]</w:t>
      </w:r>
      <w:r w:rsidR="00BC7F44" w:rsidRPr="00623FA7">
        <w:rPr>
          <w:sz w:val="26"/>
          <w:szCs w:val="26"/>
          <w:lang w:val="pt-BR"/>
        </w:rPr>
        <w:t xml:space="preserve"> </w:t>
      </w:r>
      <w:r w:rsidR="00BC7F44" w:rsidRPr="004F5539">
        <w:rPr>
          <w:sz w:val="26"/>
          <w:szCs w:val="26"/>
          <w:lang w:val="pt-BR"/>
        </w:rPr>
        <w:t xml:space="preserve">Robert B.Ekelund, JR và Robert F.Hébert (2003), </w:t>
      </w:r>
      <w:r w:rsidR="00BC7F44" w:rsidRPr="00623FA7">
        <w:rPr>
          <w:rStyle w:val="BodytextItalic"/>
          <w:rFonts w:eastAsiaTheme="majorEastAsia"/>
          <w:color w:val="auto"/>
          <w:sz w:val="26"/>
          <w:szCs w:val="26"/>
        </w:rPr>
        <w:t>Lịch sử các học thuyết kinh tế,</w:t>
      </w:r>
      <w:r w:rsidR="00BC7F44" w:rsidRPr="004F5539">
        <w:rPr>
          <w:sz w:val="26"/>
          <w:szCs w:val="26"/>
          <w:lang w:val="pt-BR"/>
        </w:rPr>
        <w:t xml:space="preserve"> Bản tiếng Việt, Nxb Thống kê.</w:t>
      </w:r>
    </w:p>
    <w:p w14:paraId="0F26569C" w14:textId="77777777" w:rsidR="00344861" w:rsidRPr="004F5539" w:rsidRDefault="00344861" w:rsidP="002800BA">
      <w:pPr>
        <w:widowControl w:val="0"/>
        <w:tabs>
          <w:tab w:val="left" w:pos="426"/>
        </w:tabs>
        <w:spacing w:before="240" w:after="120"/>
        <w:jc w:val="both"/>
        <w:outlineLvl w:val="3"/>
        <w:rPr>
          <w:sz w:val="26"/>
          <w:szCs w:val="26"/>
          <w:lang w:val="pt-BR"/>
        </w:rPr>
      </w:pPr>
      <w:r w:rsidRPr="00285581">
        <w:rPr>
          <w:b/>
          <w:bCs/>
          <w:sz w:val="26"/>
          <w:szCs w:val="26"/>
          <w:lang w:val="pt-BR"/>
        </w:rPr>
        <w:t>9. Q</w:t>
      </w:r>
      <w:r w:rsidR="008E48A0" w:rsidRPr="00285581">
        <w:rPr>
          <w:b/>
          <w:bCs/>
          <w:sz w:val="26"/>
          <w:szCs w:val="26"/>
          <w:lang w:val="pt-BR"/>
        </w:rPr>
        <w:t>UY ĐỊNH CỦA HỌC PHẦN</w:t>
      </w:r>
    </w:p>
    <w:p w14:paraId="4CD55C30" w14:textId="77777777" w:rsidR="001B2B95" w:rsidRPr="004F5539" w:rsidRDefault="001B2B95" w:rsidP="006B7CCF">
      <w:pPr>
        <w:widowControl w:val="0"/>
        <w:spacing w:before="60" w:after="60"/>
        <w:ind w:firstLine="567"/>
        <w:jc w:val="both"/>
        <w:outlineLvl w:val="3"/>
        <w:rPr>
          <w:sz w:val="26"/>
          <w:szCs w:val="26"/>
          <w:lang w:val="pt-BR"/>
        </w:rPr>
      </w:pPr>
      <w:r w:rsidRPr="004F5539">
        <w:rPr>
          <w:sz w:val="26"/>
          <w:szCs w:val="26"/>
          <w:lang w:val="pt-BR"/>
        </w:rPr>
        <w:t>Sinh viên có nhiệm vụ:</w:t>
      </w:r>
    </w:p>
    <w:p w14:paraId="303E7C26" w14:textId="77777777" w:rsidR="001B2B95" w:rsidRPr="00285581" w:rsidRDefault="00BE0640" w:rsidP="006B7CCF">
      <w:pPr>
        <w:widowControl w:val="0"/>
        <w:spacing w:before="60" w:after="60"/>
        <w:ind w:firstLine="567"/>
        <w:jc w:val="both"/>
        <w:rPr>
          <w:sz w:val="26"/>
          <w:szCs w:val="26"/>
          <w:lang w:val="vi-VN"/>
        </w:rPr>
      </w:pPr>
      <w:r w:rsidRPr="004F5539">
        <w:rPr>
          <w:sz w:val="26"/>
          <w:szCs w:val="26"/>
          <w:lang w:val="pt-BR"/>
        </w:rPr>
        <w:t xml:space="preserve">- </w:t>
      </w:r>
      <w:r w:rsidR="001B2B95" w:rsidRPr="004F5539">
        <w:rPr>
          <w:sz w:val="26"/>
          <w:szCs w:val="26"/>
          <w:lang w:val="pt-BR"/>
        </w:rPr>
        <w:t>T</w:t>
      </w:r>
      <w:r w:rsidR="001B2B95" w:rsidRPr="00285581">
        <w:rPr>
          <w:sz w:val="26"/>
          <w:szCs w:val="26"/>
          <w:lang w:val="vi-VN"/>
        </w:rPr>
        <w:t xml:space="preserve">ham dự trên 75% giờ học lý thuyết; </w:t>
      </w:r>
    </w:p>
    <w:p w14:paraId="682D880E" w14:textId="77777777" w:rsidR="001B2B95" w:rsidRPr="00285581" w:rsidRDefault="00BE0640" w:rsidP="006B7CCF">
      <w:pPr>
        <w:widowControl w:val="0"/>
        <w:spacing w:before="60" w:after="60"/>
        <w:ind w:firstLine="567"/>
        <w:jc w:val="both"/>
        <w:rPr>
          <w:sz w:val="26"/>
          <w:szCs w:val="26"/>
          <w:lang w:val="vi-VN"/>
        </w:rPr>
      </w:pPr>
      <w:r w:rsidRPr="004F5539">
        <w:rPr>
          <w:sz w:val="26"/>
          <w:szCs w:val="26"/>
          <w:lang w:val="vi-VN"/>
        </w:rPr>
        <w:t xml:space="preserve">- </w:t>
      </w:r>
      <w:r w:rsidR="001B2B95" w:rsidRPr="00285581">
        <w:rPr>
          <w:sz w:val="26"/>
          <w:szCs w:val="26"/>
          <w:lang w:val="vi-VN"/>
        </w:rPr>
        <w:t>Chủ động lên kế hoạch học tập:</w:t>
      </w:r>
    </w:p>
    <w:p w14:paraId="35C98184" w14:textId="77777777" w:rsidR="001B2B95" w:rsidRPr="00285581" w:rsidRDefault="001B2B95" w:rsidP="00F36C26">
      <w:pPr>
        <w:widowControl w:val="0"/>
        <w:spacing w:before="60" w:after="60"/>
        <w:ind w:firstLine="567"/>
        <w:jc w:val="both"/>
        <w:rPr>
          <w:sz w:val="26"/>
          <w:szCs w:val="26"/>
          <w:lang w:val="vi-VN"/>
        </w:rPr>
      </w:pPr>
      <w:r w:rsidRPr="00285581">
        <w:rPr>
          <w:sz w:val="26"/>
          <w:szCs w:val="26"/>
          <w:lang w:val="vi-VN"/>
        </w:rPr>
        <w:t>+ Đọc trước tài liệu do giảng viên cung cấp hoặc yêu cầu;</w:t>
      </w:r>
    </w:p>
    <w:p w14:paraId="0E7A652C" w14:textId="77777777" w:rsidR="001B2B95" w:rsidRPr="00285581" w:rsidRDefault="001B2B95" w:rsidP="00F36C26">
      <w:pPr>
        <w:widowControl w:val="0"/>
        <w:spacing w:before="60" w:after="60"/>
        <w:ind w:firstLine="567"/>
        <w:jc w:val="both"/>
        <w:rPr>
          <w:sz w:val="26"/>
          <w:szCs w:val="26"/>
          <w:lang w:val="vi-VN"/>
        </w:rPr>
      </w:pPr>
      <w:r w:rsidRPr="00285581">
        <w:rPr>
          <w:sz w:val="26"/>
          <w:szCs w:val="26"/>
          <w:lang w:val="vi-VN"/>
        </w:rPr>
        <w:t xml:space="preserve">+ Ôn tập các nội dung đã học; tự kiểm tra kiến thức bằng cách làm các bài trắc nghiệm kiểm tra hoặc bài tập </w:t>
      </w:r>
      <w:r w:rsidRPr="004F5539">
        <w:rPr>
          <w:sz w:val="26"/>
          <w:szCs w:val="26"/>
          <w:lang w:val="vi-VN"/>
        </w:rPr>
        <w:t>theo yêu cầu của giảng viên</w:t>
      </w:r>
      <w:r w:rsidRPr="00285581">
        <w:rPr>
          <w:sz w:val="26"/>
          <w:szCs w:val="26"/>
          <w:lang w:val="vi-VN"/>
        </w:rPr>
        <w:t>.</w:t>
      </w:r>
    </w:p>
    <w:p w14:paraId="0887EFA7" w14:textId="77777777" w:rsidR="001B2B95" w:rsidRPr="00285581" w:rsidRDefault="00BE0640" w:rsidP="006B7CCF">
      <w:pPr>
        <w:widowControl w:val="0"/>
        <w:spacing w:before="60" w:after="60"/>
        <w:ind w:firstLine="567"/>
        <w:jc w:val="both"/>
        <w:rPr>
          <w:sz w:val="26"/>
          <w:szCs w:val="26"/>
          <w:lang w:val="vi-VN"/>
        </w:rPr>
      </w:pPr>
      <w:r w:rsidRPr="004F5539">
        <w:rPr>
          <w:sz w:val="26"/>
          <w:szCs w:val="26"/>
          <w:lang w:val="vi-VN"/>
        </w:rPr>
        <w:t xml:space="preserve">- </w:t>
      </w:r>
      <w:r w:rsidR="001B2B95" w:rsidRPr="00285581">
        <w:rPr>
          <w:sz w:val="26"/>
          <w:szCs w:val="26"/>
          <w:lang w:val="vi-VN"/>
        </w:rPr>
        <w:t>Tích cực tham gia các hoạt động thảo luận, vấn đáp trên lớp;</w:t>
      </w:r>
    </w:p>
    <w:p w14:paraId="620182A7" w14:textId="77777777" w:rsidR="001B2B95" w:rsidRPr="00285581" w:rsidRDefault="00BE0640" w:rsidP="006B7CCF">
      <w:pPr>
        <w:widowControl w:val="0"/>
        <w:spacing w:before="60" w:after="60"/>
        <w:ind w:firstLine="567"/>
        <w:jc w:val="both"/>
        <w:rPr>
          <w:sz w:val="26"/>
          <w:szCs w:val="26"/>
          <w:lang w:val="vi-VN"/>
        </w:rPr>
      </w:pPr>
      <w:r w:rsidRPr="004F5539">
        <w:rPr>
          <w:sz w:val="26"/>
          <w:szCs w:val="26"/>
          <w:lang w:val="vi-VN"/>
        </w:rPr>
        <w:t xml:space="preserve">- </w:t>
      </w:r>
      <w:r w:rsidR="001B2B95" w:rsidRPr="00285581">
        <w:rPr>
          <w:sz w:val="26"/>
          <w:szCs w:val="26"/>
          <w:lang w:val="vi-VN"/>
        </w:rPr>
        <w:t>Hoàn thành đầy đủ, trung thực và sáng tạo các bài tập, tiểu luận theo yêu cầu;</w:t>
      </w:r>
    </w:p>
    <w:p w14:paraId="6EFE2837" w14:textId="77777777" w:rsidR="001B2B95" w:rsidRPr="00285581" w:rsidRDefault="00BE0640" w:rsidP="006B7CCF">
      <w:pPr>
        <w:widowControl w:val="0"/>
        <w:spacing w:before="60" w:after="60"/>
        <w:ind w:firstLine="567"/>
        <w:jc w:val="both"/>
        <w:rPr>
          <w:sz w:val="26"/>
          <w:szCs w:val="26"/>
          <w:lang w:val="vi-VN"/>
        </w:rPr>
      </w:pPr>
      <w:r w:rsidRPr="004F5539">
        <w:rPr>
          <w:sz w:val="26"/>
          <w:szCs w:val="26"/>
          <w:lang w:val="vi-VN"/>
        </w:rPr>
        <w:t xml:space="preserve">- </w:t>
      </w:r>
      <w:r w:rsidR="001B2B95" w:rsidRPr="00285581">
        <w:rPr>
          <w:sz w:val="26"/>
          <w:szCs w:val="26"/>
          <w:lang w:val="vi-VN"/>
        </w:rPr>
        <w:t>Dự kiểm tra trên lớp (nếu có) và thi cuối học phần.</w:t>
      </w:r>
    </w:p>
    <w:p w14:paraId="2759C73C" w14:textId="77777777" w:rsidR="00F6226D" w:rsidRPr="00285581" w:rsidRDefault="008758A4" w:rsidP="008758A4">
      <w:pPr>
        <w:widowControl w:val="0"/>
        <w:tabs>
          <w:tab w:val="left" w:pos="426"/>
        </w:tabs>
        <w:spacing w:before="240" w:after="120"/>
        <w:jc w:val="both"/>
        <w:outlineLvl w:val="3"/>
        <w:rPr>
          <w:b/>
          <w:bCs/>
          <w:sz w:val="26"/>
          <w:szCs w:val="26"/>
          <w:lang w:val="pt-BR"/>
        </w:rPr>
      </w:pPr>
      <w:r w:rsidRPr="00285581">
        <w:rPr>
          <w:b/>
          <w:bCs/>
          <w:sz w:val="26"/>
          <w:szCs w:val="26"/>
          <w:lang w:val="pt-BR"/>
        </w:rPr>
        <w:t xml:space="preserve">10. </w:t>
      </w:r>
      <w:r w:rsidR="00CA4E7A" w:rsidRPr="00285581">
        <w:rPr>
          <w:b/>
          <w:bCs/>
          <w:sz w:val="26"/>
          <w:szCs w:val="26"/>
          <w:lang w:val="pt-BR"/>
        </w:rPr>
        <w:t>HƯỚNG DẪN THỰC HIỆN</w:t>
      </w:r>
      <w:r w:rsidR="00F6226D" w:rsidRPr="00285581">
        <w:rPr>
          <w:b/>
          <w:bCs/>
          <w:sz w:val="26"/>
          <w:szCs w:val="26"/>
          <w:lang w:val="pt-BR"/>
        </w:rPr>
        <w:t xml:space="preserve">  </w:t>
      </w:r>
    </w:p>
    <w:p w14:paraId="3A3D0903" w14:textId="221EF7E4" w:rsidR="00443E76" w:rsidRPr="00285581" w:rsidRDefault="00BE0640" w:rsidP="006B7CCF">
      <w:pPr>
        <w:widowControl w:val="0"/>
        <w:spacing w:before="60" w:after="60"/>
        <w:ind w:firstLine="567"/>
        <w:jc w:val="both"/>
        <w:rPr>
          <w:sz w:val="26"/>
          <w:szCs w:val="26"/>
          <w:lang w:val="pt-BR"/>
        </w:rPr>
      </w:pPr>
      <w:r>
        <w:rPr>
          <w:sz w:val="26"/>
          <w:szCs w:val="26"/>
          <w:lang w:val="pt-BR"/>
        </w:rPr>
        <w:t xml:space="preserve">- </w:t>
      </w:r>
      <w:r w:rsidR="00443E76" w:rsidRPr="00285581">
        <w:rPr>
          <w:sz w:val="26"/>
          <w:szCs w:val="26"/>
          <w:lang w:val="pt-BR"/>
        </w:rPr>
        <w:t>Phạm vi áp dụng: Đề cương này được áp dụng cho chương trình đào tạo</w:t>
      </w:r>
      <w:r w:rsidR="00C01CBF">
        <w:rPr>
          <w:sz w:val="26"/>
          <w:szCs w:val="26"/>
          <w:lang w:val="pt-BR"/>
        </w:rPr>
        <w:t xml:space="preserve"> trình độ đại học từ khóa 11ĐH, ngành khoa học chế biến món ăn.</w:t>
      </w:r>
    </w:p>
    <w:p w14:paraId="528F851E" w14:textId="77777777" w:rsidR="00443E76" w:rsidRPr="00285581" w:rsidRDefault="00BE0640" w:rsidP="006B7CCF">
      <w:pPr>
        <w:widowControl w:val="0"/>
        <w:spacing w:before="60" w:after="60"/>
        <w:ind w:firstLine="567"/>
        <w:jc w:val="both"/>
        <w:rPr>
          <w:sz w:val="26"/>
          <w:szCs w:val="26"/>
          <w:lang w:val="pt-BR"/>
        </w:rPr>
      </w:pPr>
      <w:r>
        <w:rPr>
          <w:sz w:val="26"/>
          <w:szCs w:val="26"/>
          <w:lang w:val="pt-BR"/>
        </w:rPr>
        <w:t xml:space="preserve">- </w:t>
      </w:r>
      <w:r w:rsidR="00443E76" w:rsidRPr="00285581">
        <w:rPr>
          <w:sz w:val="26"/>
          <w:szCs w:val="26"/>
          <w:lang w:val="pt-BR"/>
        </w:rPr>
        <w:t>Giảng viên: Sử dụng đề cương học phần tổng quát này làm cơ sở để biên soạn đề cương học phần chi tiết phục vụ giảng dạy, biên soạn bộ đề thi, kiểm tra;</w:t>
      </w:r>
    </w:p>
    <w:p w14:paraId="66F29F3F" w14:textId="77777777" w:rsidR="00443E76" w:rsidRPr="00285581" w:rsidRDefault="00BE0640" w:rsidP="006B7CCF">
      <w:pPr>
        <w:widowControl w:val="0"/>
        <w:spacing w:before="60" w:after="60"/>
        <w:ind w:firstLine="567"/>
        <w:jc w:val="both"/>
        <w:rPr>
          <w:sz w:val="26"/>
          <w:szCs w:val="26"/>
          <w:lang w:val="pt-BR"/>
        </w:rPr>
      </w:pPr>
      <w:r>
        <w:rPr>
          <w:sz w:val="26"/>
          <w:szCs w:val="26"/>
          <w:lang w:val="pt-BR"/>
        </w:rPr>
        <w:t xml:space="preserve">- </w:t>
      </w:r>
      <w:r w:rsidR="00443E76" w:rsidRPr="00285581">
        <w:rPr>
          <w:sz w:val="26"/>
          <w:szCs w:val="26"/>
          <w:lang w:val="pt-BR"/>
        </w:rPr>
        <w:t xml:space="preserve">Sinh viên: Sử dụng đề cương học phần tổng quát này làm cơ sở để biết các thông tin về học phần, từ đó xác định nội dung học tập và chủ động lên kế hoạch học tập phù </w:t>
      </w:r>
      <w:r w:rsidR="00443E76" w:rsidRPr="00285581">
        <w:rPr>
          <w:sz w:val="26"/>
          <w:szCs w:val="26"/>
          <w:lang w:val="pt-BR"/>
        </w:rPr>
        <w:lastRenderedPageBreak/>
        <w:t>hợp nhằm đạt được kết quả mong đợi;</w:t>
      </w:r>
    </w:p>
    <w:p w14:paraId="04D41B71" w14:textId="77777777" w:rsidR="00DC64B6" w:rsidRPr="00285581" w:rsidRDefault="00BE0640" w:rsidP="006B7CCF">
      <w:pPr>
        <w:widowControl w:val="0"/>
        <w:spacing w:before="60" w:after="60"/>
        <w:ind w:firstLine="567"/>
        <w:jc w:val="both"/>
        <w:rPr>
          <w:sz w:val="26"/>
          <w:szCs w:val="26"/>
          <w:lang w:val="pt-BR"/>
        </w:rPr>
      </w:pPr>
      <w:r>
        <w:rPr>
          <w:sz w:val="26"/>
          <w:szCs w:val="26"/>
          <w:lang w:val="pt-BR"/>
        </w:rPr>
        <w:t xml:space="preserve">- </w:t>
      </w:r>
      <w:r w:rsidR="001A73B9" w:rsidRPr="00285581">
        <w:rPr>
          <w:sz w:val="26"/>
          <w:szCs w:val="26"/>
          <w:lang w:val="pt-BR"/>
        </w:rPr>
        <w:t>Đề cương học phần tổng quát được ban hành kèm theo chương trình đào tạo và công bố đến các bên liên quan theo quy định</w:t>
      </w:r>
      <w:r w:rsidR="00DC64B6" w:rsidRPr="00285581">
        <w:rPr>
          <w:sz w:val="26"/>
          <w:szCs w:val="26"/>
          <w:lang w:val="pt-BR"/>
        </w:rPr>
        <w:t>.</w:t>
      </w:r>
    </w:p>
    <w:p w14:paraId="582D7293" w14:textId="77777777" w:rsidR="00DC64B6" w:rsidRPr="00285581" w:rsidRDefault="008758A4" w:rsidP="008758A4">
      <w:pPr>
        <w:widowControl w:val="0"/>
        <w:tabs>
          <w:tab w:val="left" w:pos="426"/>
        </w:tabs>
        <w:spacing w:before="240" w:after="120"/>
        <w:jc w:val="both"/>
        <w:outlineLvl w:val="3"/>
        <w:rPr>
          <w:b/>
          <w:bCs/>
          <w:sz w:val="26"/>
          <w:szCs w:val="26"/>
          <w:lang w:val="pt-BR"/>
        </w:rPr>
      </w:pPr>
      <w:r w:rsidRPr="00285581">
        <w:rPr>
          <w:b/>
          <w:bCs/>
          <w:sz w:val="26"/>
          <w:szCs w:val="26"/>
          <w:lang w:val="pt-BR"/>
        </w:rPr>
        <w:t xml:space="preserve">11. </w:t>
      </w:r>
      <w:r w:rsidR="00791A86" w:rsidRPr="00285581">
        <w:rPr>
          <w:b/>
          <w:bCs/>
          <w:sz w:val="26"/>
          <w:szCs w:val="26"/>
          <w:lang w:val="pt-BR"/>
        </w:rPr>
        <w:t>PHÊ DUYỆT</w:t>
      </w:r>
      <w:r w:rsidR="00DC64B6" w:rsidRPr="00285581">
        <w:rPr>
          <w:b/>
          <w:bCs/>
          <w:sz w:val="26"/>
          <w:szCs w:val="26"/>
          <w:lang w:val="pt-BR"/>
        </w:rPr>
        <w:t xml:space="preserve">  </w:t>
      </w:r>
    </w:p>
    <w:p w14:paraId="629157E7" w14:textId="77777777" w:rsidR="001030E9" w:rsidRPr="00285581" w:rsidRDefault="001030E9" w:rsidP="001030E9">
      <w:pPr>
        <w:tabs>
          <w:tab w:val="left" w:pos="240"/>
          <w:tab w:val="left" w:pos="360"/>
        </w:tabs>
        <w:spacing w:before="120" w:after="120"/>
        <w:jc w:val="both"/>
        <w:outlineLvl w:val="3"/>
        <w:rPr>
          <w:bCs/>
          <w:sz w:val="26"/>
          <w:szCs w:val="26"/>
          <w:lang w:val="pt-BR"/>
        </w:rPr>
      </w:pPr>
      <w:r w:rsidRPr="00285581">
        <w:rPr>
          <w:b/>
          <w:sz w:val="24"/>
          <w:szCs w:val="24"/>
          <w:lang w:val="vi-VN"/>
        </w:rPr>
        <w:tab/>
      </w:r>
      <w:r w:rsidRPr="00285581">
        <w:rPr>
          <w:b/>
          <w:sz w:val="24"/>
          <w:szCs w:val="24"/>
          <w:shd w:val="clear" w:color="auto" w:fill="FFFFFF" w:themeFill="background1"/>
        </w:rPr>
        <w:fldChar w:fldCharType="begin">
          <w:ffData>
            <w:name w:val=""/>
            <w:enabled/>
            <w:calcOnExit w:val="0"/>
            <w:checkBox>
              <w:sizeAuto/>
              <w:default w:val="0"/>
            </w:checkBox>
          </w:ffData>
        </w:fldChar>
      </w:r>
      <w:r w:rsidRPr="004F5539">
        <w:rPr>
          <w:b/>
          <w:sz w:val="24"/>
          <w:szCs w:val="24"/>
          <w:shd w:val="clear" w:color="auto" w:fill="FFFFFF" w:themeFill="background1"/>
          <w:lang w:val="pt-BR"/>
        </w:rPr>
        <w:instrText xml:space="preserve"> FORMCHECKBOX </w:instrText>
      </w:r>
      <w:r w:rsidRPr="00285581">
        <w:rPr>
          <w:b/>
          <w:sz w:val="24"/>
          <w:szCs w:val="24"/>
          <w:shd w:val="clear" w:color="auto" w:fill="FFFFFF" w:themeFill="background1"/>
        </w:rPr>
      </w:r>
      <w:r w:rsidRPr="00285581">
        <w:rPr>
          <w:b/>
          <w:sz w:val="24"/>
          <w:szCs w:val="24"/>
          <w:shd w:val="clear" w:color="auto" w:fill="FFFFFF" w:themeFill="background1"/>
        </w:rPr>
        <w:fldChar w:fldCharType="end"/>
      </w:r>
      <w:r w:rsidRPr="00285581">
        <w:rPr>
          <w:b/>
          <w:sz w:val="26"/>
          <w:szCs w:val="26"/>
          <w:lang w:val="pt-BR"/>
        </w:rPr>
        <w:t xml:space="preserve"> </w:t>
      </w:r>
      <w:r w:rsidRPr="00285581">
        <w:rPr>
          <w:bCs/>
          <w:sz w:val="26"/>
          <w:szCs w:val="26"/>
          <w:lang w:val="vi-VN"/>
        </w:rPr>
        <w:t xml:space="preserve">Phê duyệt lần đầu                 </w:t>
      </w:r>
      <w:r w:rsidRPr="00285581">
        <w:rPr>
          <w:bCs/>
          <w:sz w:val="26"/>
          <w:szCs w:val="26"/>
          <w:lang w:val="vi-VN"/>
        </w:rPr>
        <w:tab/>
      </w:r>
      <w:r w:rsidRPr="00285581">
        <w:rPr>
          <w:b/>
          <w:sz w:val="24"/>
          <w:szCs w:val="24"/>
        </w:rPr>
        <w:fldChar w:fldCharType="begin">
          <w:ffData>
            <w:name w:val=""/>
            <w:enabled/>
            <w:calcOnExit w:val="0"/>
            <w:checkBox>
              <w:sizeAuto/>
              <w:default w:val="1"/>
            </w:checkBox>
          </w:ffData>
        </w:fldChar>
      </w:r>
      <w:r w:rsidRPr="004F5539">
        <w:rPr>
          <w:b/>
          <w:sz w:val="24"/>
          <w:szCs w:val="24"/>
          <w:lang w:val="pt-BR"/>
        </w:rPr>
        <w:instrText xml:space="preserve"> FORMCHECKBOX </w:instrText>
      </w:r>
      <w:r w:rsidRPr="00285581">
        <w:rPr>
          <w:b/>
          <w:sz w:val="24"/>
          <w:szCs w:val="24"/>
        </w:rPr>
      </w:r>
      <w:r w:rsidRPr="00285581">
        <w:rPr>
          <w:b/>
          <w:sz w:val="24"/>
          <w:szCs w:val="24"/>
        </w:rPr>
        <w:fldChar w:fldCharType="end"/>
      </w:r>
      <w:r w:rsidRPr="00285581">
        <w:rPr>
          <w:b/>
          <w:sz w:val="26"/>
          <w:szCs w:val="26"/>
          <w:lang w:val="pt-BR"/>
        </w:rPr>
        <w:t xml:space="preserve"> </w:t>
      </w:r>
      <w:r w:rsidRPr="00285581">
        <w:rPr>
          <w:bCs/>
          <w:sz w:val="26"/>
          <w:szCs w:val="26"/>
          <w:lang w:val="vi-VN"/>
        </w:rPr>
        <w:t>Phê duyệt bản cập nhật lần thứ:</w:t>
      </w:r>
      <w:r w:rsidRPr="00285581">
        <w:rPr>
          <w:bCs/>
          <w:sz w:val="26"/>
          <w:szCs w:val="26"/>
          <w:lang w:val="pt-BR"/>
        </w:rPr>
        <w:t xml:space="preserve"> </w:t>
      </w:r>
      <w:r w:rsidR="006B7CCF">
        <w:rPr>
          <w:bCs/>
          <w:sz w:val="26"/>
          <w:szCs w:val="26"/>
          <w:lang w:val="pt-BR"/>
        </w:rPr>
        <w:t>3</w:t>
      </w:r>
    </w:p>
    <w:p w14:paraId="7CE62556" w14:textId="77777777" w:rsidR="009C57AF" w:rsidRPr="00285581" w:rsidRDefault="009C57AF" w:rsidP="009C57AF">
      <w:pPr>
        <w:tabs>
          <w:tab w:val="left" w:pos="240"/>
          <w:tab w:val="left" w:pos="360"/>
        </w:tabs>
        <w:spacing w:before="120" w:after="120"/>
        <w:jc w:val="both"/>
        <w:outlineLvl w:val="3"/>
        <w:rPr>
          <w:bCs/>
          <w:sz w:val="26"/>
          <w:szCs w:val="26"/>
        </w:rPr>
      </w:pPr>
      <w:r w:rsidRPr="00285581">
        <w:rPr>
          <w:bCs/>
          <w:sz w:val="26"/>
          <w:szCs w:val="26"/>
          <w:lang w:val="vi-VN"/>
        </w:rPr>
        <w:tab/>
      </w:r>
      <w:r w:rsidR="00493C52" w:rsidRPr="00285581">
        <w:rPr>
          <w:b/>
          <w:bCs/>
          <w:sz w:val="26"/>
          <w:szCs w:val="26"/>
        </w:rPr>
        <w:t>Ngày phê duyệt:</w:t>
      </w:r>
      <w:r w:rsidR="00493C52" w:rsidRPr="00285581">
        <w:rPr>
          <w:bCs/>
          <w:sz w:val="26"/>
          <w:szCs w:val="26"/>
        </w:rPr>
        <w:t xml:space="preserve"> </w:t>
      </w:r>
      <w:r w:rsidR="00E016D1" w:rsidRPr="00285581">
        <w:rPr>
          <w:bCs/>
          <w:sz w:val="26"/>
          <w:szCs w:val="26"/>
        </w:rPr>
        <w:t>……</w:t>
      </w:r>
      <w:r w:rsidR="00F717A6" w:rsidRPr="00285581">
        <w:rPr>
          <w:bCs/>
          <w:sz w:val="26"/>
          <w:szCs w:val="26"/>
        </w:rPr>
        <w:t>….</w:t>
      </w:r>
      <w:r w:rsidR="00E016D1" w:rsidRPr="00285581">
        <w:rPr>
          <w:bCs/>
          <w:sz w:val="26"/>
          <w:szCs w:val="26"/>
        </w:rPr>
        <w:t>….</w:t>
      </w:r>
    </w:p>
    <w:tbl>
      <w:tblPr>
        <w:tblW w:w="8885" w:type="dxa"/>
        <w:jc w:val="center"/>
        <w:tblLook w:val="01E0" w:firstRow="1" w:lastRow="1" w:firstColumn="1" w:lastColumn="1" w:noHBand="0" w:noVBand="0"/>
      </w:tblPr>
      <w:tblGrid>
        <w:gridCol w:w="3078"/>
        <w:gridCol w:w="3039"/>
        <w:gridCol w:w="2768"/>
      </w:tblGrid>
      <w:tr w:rsidR="00285581" w:rsidRPr="00285581" w14:paraId="69A6E2A8" w14:textId="77777777" w:rsidTr="005A49FF">
        <w:trPr>
          <w:trHeight w:val="1799"/>
          <w:jc w:val="center"/>
        </w:trPr>
        <w:tc>
          <w:tcPr>
            <w:tcW w:w="3078" w:type="dxa"/>
          </w:tcPr>
          <w:p w14:paraId="24334E14" w14:textId="77777777" w:rsidR="001B7F86" w:rsidRPr="00285581" w:rsidRDefault="00CB623F" w:rsidP="002800BA">
            <w:pPr>
              <w:widowControl w:val="0"/>
              <w:tabs>
                <w:tab w:val="left" w:pos="240"/>
              </w:tabs>
              <w:spacing w:before="240" w:after="120"/>
              <w:jc w:val="center"/>
              <w:outlineLvl w:val="3"/>
              <w:rPr>
                <w:b/>
                <w:bCs/>
                <w:i/>
                <w:sz w:val="26"/>
                <w:szCs w:val="26"/>
              </w:rPr>
            </w:pPr>
            <w:r w:rsidRPr="00285581">
              <w:rPr>
                <w:b/>
                <w:bCs/>
                <w:i/>
                <w:sz w:val="26"/>
                <w:szCs w:val="26"/>
              </w:rPr>
              <w:t xml:space="preserve">  </w:t>
            </w:r>
            <w:r w:rsidR="001B7F86" w:rsidRPr="00285581">
              <w:rPr>
                <w:b/>
                <w:bCs/>
                <w:i/>
                <w:sz w:val="26"/>
                <w:szCs w:val="26"/>
              </w:rPr>
              <w:t>Trưởng khoa</w:t>
            </w:r>
          </w:p>
          <w:p w14:paraId="5F47163A" w14:textId="77777777" w:rsidR="001B7F86" w:rsidRPr="00285581" w:rsidRDefault="001B7F86" w:rsidP="00210F23">
            <w:pPr>
              <w:widowControl w:val="0"/>
              <w:spacing w:before="120" w:after="120"/>
              <w:ind w:left="284"/>
              <w:jc w:val="center"/>
              <w:outlineLvl w:val="3"/>
              <w:rPr>
                <w:sz w:val="26"/>
                <w:szCs w:val="26"/>
              </w:rPr>
            </w:pPr>
          </w:p>
          <w:p w14:paraId="452C9B6B" w14:textId="77777777" w:rsidR="0079456C" w:rsidRPr="00285581" w:rsidRDefault="0079456C" w:rsidP="00210F23">
            <w:pPr>
              <w:widowControl w:val="0"/>
              <w:spacing w:before="120" w:after="120"/>
              <w:ind w:left="284"/>
              <w:jc w:val="center"/>
              <w:outlineLvl w:val="3"/>
              <w:rPr>
                <w:sz w:val="26"/>
                <w:szCs w:val="26"/>
              </w:rPr>
            </w:pPr>
          </w:p>
          <w:p w14:paraId="5B53245F" w14:textId="77777777" w:rsidR="001B7F86" w:rsidRPr="00285581" w:rsidRDefault="001B7F86" w:rsidP="00210F23">
            <w:pPr>
              <w:widowControl w:val="0"/>
              <w:spacing w:before="120" w:after="120"/>
              <w:ind w:left="284"/>
              <w:jc w:val="center"/>
              <w:outlineLvl w:val="3"/>
              <w:rPr>
                <w:sz w:val="26"/>
                <w:szCs w:val="26"/>
              </w:rPr>
            </w:pPr>
          </w:p>
          <w:p w14:paraId="1FA73BD0" w14:textId="77777777" w:rsidR="001B7F86" w:rsidRPr="00285581" w:rsidRDefault="004203AC" w:rsidP="00210F23">
            <w:pPr>
              <w:widowControl w:val="0"/>
              <w:spacing w:before="120" w:after="120"/>
              <w:ind w:left="284"/>
              <w:jc w:val="center"/>
              <w:outlineLvl w:val="3"/>
              <w:rPr>
                <w:sz w:val="26"/>
                <w:szCs w:val="26"/>
              </w:rPr>
            </w:pPr>
            <w:r w:rsidRPr="00285581">
              <w:rPr>
                <w:sz w:val="26"/>
                <w:szCs w:val="26"/>
              </w:rPr>
              <w:t>Nguyễn Thị Thu Thoa</w:t>
            </w:r>
          </w:p>
        </w:tc>
        <w:tc>
          <w:tcPr>
            <w:tcW w:w="3039" w:type="dxa"/>
          </w:tcPr>
          <w:p w14:paraId="6DAE523B" w14:textId="77777777" w:rsidR="001B7F86" w:rsidRPr="00285581" w:rsidRDefault="001B7F86" w:rsidP="002800BA">
            <w:pPr>
              <w:widowControl w:val="0"/>
              <w:tabs>
                <w:tab w:val="left" w:pos="240"/>
              </w:tabs>
              <w:spacing w:before="240" w:after="120"/>
              <w:jc w:val="center"/>
              <w:outlineLvl w:val="3"/>
              <w:rPr>
                <w:b/>
                <w:bCs/>
                <w:i/>
                <w:sz w:val="26"/>
                <w:szCs w:val="26"/>
              </w:rPr>
            </w:pPr>
            <w:r w:rsidRPr="00285581">
              <w:rPr>
                <w:b/>
                <w:bCs/>
                <w:i/>
                <w:sz w:val="26"/>
                <w:szCs w:val="26"/>
              </w:rPr>
              <w:t>Trưởng bộ môn</w:t>
            </w:r>
          </w:p>
          <w:p w14:paraId="5395A010" w14:textId="77777777" w:rsidR="001B7F86" w:rsidRPr="00285581" w:rsidRDefault="001B7F86" w:rsidP="00210F23">
            <w:pPr>
              <w:widowControl w:val="0"/>
              <w:spacing w:before="120" w:after="120"/>
              <w:ind w:left="284"/>
              <w:jc w:val="center"/>
              <w:outlineLvl w:val="3"/>
              <w:rPr>
                <w:bCs/>
                <w:sz w:val="26"/>
                <w:szCs w:val="26"/>
              </w:rPr>
            </w:pPr>
          </w:p>
          <w:p w14:paraId="2E2A5EC1" w14:textId="77777777" w:rsidR="0079456C" w:rsidRPr="00285581" w:rsidRDefault="0079456C" w:rsidP="00210F23">
            <w:pPr>
              <w:widowControl w:val="0"/>
              <w:spacing w:before="120" w:after="120"/>
              <w:ind w:left="284"/>
              <w:jc w:val="center"/>
              <w:outlineLvl w:val="3"/>
              <w:rPr>
                <w:bCs/>
                <w:sz w:val="26"/>
                <w:szCs w:val="26"/>
              </w:rPr>
            </w:pPr>
          </w:p>
          <w:p w14:paraId="2A81DCE5" w14:textId="77777777" w:rsidR="001B7F86" w:rsidRPr="00285581" w:rsidRDefault="001B7F86" w:rsidP="00210F23">
            <w:pPr>
              <w:widowControl w:val="0"/>
              <w:spacing w:before="120" w:after="120"/>
              <w:jc w:val="center"/>
              <w:outlineLvl w:val="3"/>
              <w:rPr>
                <w:sz w:val="26"/>
                <w:szCs w:val="26"/>
              </w:rPr>
            </w:pPr>
          </w:p>
          <w:p w14:paraId="5303FB4E" w14:textId="77777777" w:rsidR="001B7F86" w:rsidRPr="00285581" w:rsidRDefault="004203AC" w:rsidP="00210F23">
            <w:pPr>
              <w:widowControl w:val="0"/>
              <w:spacing w:before="120" w:after="120"/>
              <w:jc w:val="center"/>
              <w:outlineLvl w:val="3"/>
              <w:rPr>
                <w:sz w:val="26"/>
                <w:szCs w:val="26"/>
              </w:rPr>
            </w:pPr>
            <w:r w:rsidRPr="00285581">
              <w:rPr>
                <w:sz w:val="26"/>
                <w:szCs w:val="26"/>
              </w:rPr>
              <w:t>Nguyễn Thị Tường Duy</w:t>
            </w:r>
          </w:p>
        </w:tc>
        <w:tc>
          <w:tcPr>
            <w:tcW w:w="2768" w:type="dxa"/>
          </w:tcPr>
          <w:p w14:paraId="5ACCCF6D" w14:textId="77777777" w:rsidR="001B7F86" w:rsidRPr="00285581" w:rsidRDefault="001B7F86" w:rsidP="002800BA">
            <w:pPr>
              <w:widowControl w:val="0"/>
              <w:spacing w:before="240" w:after="120"/>
              <w:jc w:val="center"/>
              <w:rPr>
                <w:b/>
                <w:i/>
                <w:sz w:val="26"/>
                <w:szCs w:val="26"/>
              </w:rPr>
            </w:pPr>
            <w:r w:rsidRPr="00285581">
              <w:rPr>
                <w:b/>
                <w:i/>
                <w:sz w:val="26"/>
                <w:szCs w:val="26"/>
              </w:rPr>
              <w:t xml:space="preserve">Chủ nhiệm </w:t>
            </w:r>
            <w:r w:rsidR="001A7FDD" w:rsidRPr="00285581">
              <w:rPr>
                <w:b/>
                <w:i/>
                <w:sz w:val="26"/>
                <w:szCs w:val="26"/>
              </w:rPr>
              <w:t>học phần</w:t>
            </w:r>
          </w:p>
          <w:p w14:paraId="7E3E7E9B" w14:textId="77777777" w:rsidR="001B7F86" w:rsidRPr="00285581" w:rsidRDefault="001B7F86" w:rsidP="00210F23">
            <w:pPr>
              <w:widowControl w:val="0"/>
              <w:spacing w:before="120" w:after="120"/>
              <w:jc w:val="center"/>
              <w:outlineLvl w:val="3"/>
              <w:rPr>
                <w:sz w:val="26"/>
                <w:szCs w:val="26"/>
              </w:rPr>
            </w:pPr>
          </w:p>
          <w:p w14:paraId="3E8C03BC" w14:textId="77777777" w:rsidR="0079456C" w:rsidRPr="00285581" w:rsidRDefault="0079456C" w:rsidP="00210F23">
            <w:pPr>
              <w:widowControl w:val="0"/>
              <w:spacing w:before="120" w:after="120"/>
              <w:jc w:val="center"/>
              <w:outlineLvl w:val="3"/>
              <w:rPr>
                <w:sz w:val="26"/>
                <w:szCs w:val="26"/>
              </w:rPr>
            </w:pPr>
          </w:p>
          <w:p w14:paraId="1C780DDA" w14:textId="77777777" w:rsidR="00DA32FB" w:rsidRPr="00285581" w:rsidRDefault="00DA32FB" w:rsidP="00210F23">
            <w:pPr>
              <w:widowControl w:val="0"/>
              <w:spacing w:before="120" w:after="120"/>
              <w:jc w:val="center"/>
              <w:outlineLvl w:val="3"/>
              <w:rPr>
                <w:sz w:val="26"/>
                <w:szCs w:val="26"/>
              </w:rPr>
            </w:pPr>
          </w:p>
          <w:p w14:paraId="44B833C5" w14:textId="77777777" w:rsidR="001B7F86" w:rsidRPr="00285581" w:rsidRDefault="004203AC" w:rsidP="00210F23">
            <w:pPr>
              <w:widowControl w:val="0"/>
              <w:spacing w:before="120" w:after="120"/>
              <w:jc w:val="center"/>
              <w:outlineLvl w:val="3"/>
              <w:rPr>
                <w:sz w:val="26"/>
                <w:szCs w:val="26"/>
              </w:rPr>
            </w:pPr>
            <w:r w:rsidRPr="00285581">
              <w:rPr>
                <w:sz w:val="26"/>
                <w:szCs w:val="26"/>
              </w:rPr>
              <w:t>Phan Thị Ngọc Uyên</w:t>
            </w:r>
          </w:p>
        </w:tc>
      </w:tr>
    </w:tbl>
    <w:p w14:paraId="42523BEB" w14:textId="77777777" w:rsidR="00F6226D" w:rsidRPr="00285581" w:rsidRDefault="00F6226D" w:rsidP="00602B17">
      <w:pPr>
        <w:widowControl w:val="0"/>
        <w:tabs>
          <w:tab w:val="left" w:pos="3131"/>
        </w:tabs>
        <w:rPr>
          <w:sz w:val="26"/>
          <w:szCs w:val="26"/>
        </w:rPr>
      </w:pPr>
    </w:p>
    <w:sectPr w:rsidR="00F6226D" w:rsidRPr="00285581" w:rsidSect="00C6164E">
      <w:headerReference w:type="default" r:id="rId15"/>
      <w:footerReference w:type="even" r:id="rId16"/>
      <w:footerReference w:type="default" r:id="rId17"/>
      <w:pgSz w:w="11907" w:h="16840" w:code="9"/>
      <w:pgMar w:top="851" w:right="1134" w:bottom="1080" w:left="1560"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22B9F6" w14:textId="77777777" w:rsidR="00595DA7" w:rsidRDefault="00595DA7">
      <w:r>
        <w:separator/>
      </w:r>
    </w:p>
  </w:endnote>
  <w:endnote w:type="continuationSeparator" w:id="0">
    <w:p w14:paraId="3853FA7A" w14:textId="77777777" w:rsidR="00595DA7" w:rsidRDefault="00595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I-Helve">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DA252B" w14:textId="77777777" w:rsidR="002C50EC" w:rsidRDefault="002C50EC" w:rsidP="00D706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3D0B6B0" w14:textId="77777777" w:rsidR="002C50EC" w:rsidRDefault="002C50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6480110"/>
      <w:docPartObj>
        <w:docPartGallery w:val="Page Numbers (Bottom of Page)"/>
        <w:docPartUnique/>
      </w:docPartObj>
    </w:sdtPr>
    <w:sdtEndPr>
      <w:rPr>
        <w:noProof/>
        <w:sz w:val="24"/>
        <w:szCs w:val="24"/>
      </w:rPr>
    </w:sdtEndPr>
    <w:sdtContent>
      <w:p w14:paraId="1EB7CA05" w14:textId="1DE6268D" w:rsidR="002C50EC" w:rsidRPr="00F275F3" w:rsidRDefault="002C50EC">
        <w:pPr>
          <w:pStyle w:val="Footer"/>
          <w:jc w:val="center"/>
          <w:rPr>
            <w:sz w:val="24"/>
            <w:szCs w:val="24"/>
          </w:rPr>
        </w:pPr>
        <w:r w:rsidRPr="00F275F3">
          <w:rPr>
            <w:sz w:val="24"/>
            <w:szCs w:val="24"/>
          </w:rPr>
          <w:fldChar w:fldCharType="begin"/>
        </w:r>
        <w:r w:rsidRPr="00F275F3">
          <w:rPr>
            <w:sz w:val="24"/>
            <w:szCs w:val="24"/>
          </w:rPr>
          <w:instrText xml:space="preserve"> PAGE   \* MERGEFORMAT </w:instrText>
        </w:r>
        <w:r w:rsidRPr="00F275F3">
          <w:rPr>
            <w:sz w:val="24"/>
            <w:szCs w:val="24"/>
          </w:rPr>
          <w:fldChar w:fldCharType="separate"/>
        </w:r>
        <w:r w:rsidR="009D66B5">
          <w:rPr>
            <w:noProof/>
            <w:sz w:val="24"/>
            <w:szCs w:val="24"/>
          </w:rPr>
          <w:t>1</w:t>
        </w:r>
        <w:r w:rsidRPr="00F275F3">
          <w:rPr>
            <w:noProof/>
            <w:sz w:val="24"/>
            <w:szCs w:val="24"/>
          </w:rPr>
          <w:fldChar w:fldCharType="end"/>
        </w:r>
      </w:p>
    </w:sdtContent>
  </w:sdt>
  <w:p w14:paraId="0BCDDA2A" w14:textId="77777777" w:rsidR="002C50EC" w:rsidRDefault="002C50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3AA228" w14:textId="77777777" w:rsidR="00595DA7" w:rsidRDefault="00595DA7">
      <w:r>
        <w:separator/>
      </w:r>
    </w:p>
  </w:footnote>
  <w:footnote w:type="continuationSeparator" w:id="0">
    <w:p w14:paraId="78E9AEC2" w14:textId="77777777" w:rsidR="00595DA7" w:rsidRDefault="00595D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A9579B" w14:textId="77777777" w:rsidR="002C50EC" w:rsidRPr="00E36183" w:rsidRDefault="002C50EC" w:rsidP="00196F0F">
    <w:pPr>
      <w:jc w:val="right"/>
      <w:rPr>
        <w:b/>
        <w:i/>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75"/>
    <w:multiLevelType w:val="hybridMultilevel"/>
    <w:tmpl w:val="7180C5CE"/>
    <w:lvl w:ilvl="0" w:tplc="FFFFFFFF">
      <w:start w:val="1"/>
      <w:numFmt w:val="bullet"/>
      <w:lvlText w:val="\endash "/>
      <w:lvlJc w:val="left"/>
    </w:lvl>
    <w:lvl w:ilvl="1" w:tplc="74401AC6">
      <w:start w:val="1"/>
      <w:numFmt w:val="decimal"/>
      <w:lvlText w:val="%2."/>
      <w:lvlJc w:val="left"/>
      <w:rPr>
        <w:rFonts w:ascii="Times New Roman" w:hAnsi="Times New Roman" w:hint="default"/>
        <w:b w:val="0"/>
        <w:i w:val="0"/>
        <w:color w:val="auto"/>
        <w:sz w:val="26"/>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1B06D14"/>
    <w:multiLevelType w:val="multilevel"/>
    <w:tmpl w:val="57C69F72"/>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157D1DAD"/>
    <w:multiLevelType w:val="hybridMultilevel"/>
    <w:tmpl w:val="46128754"/>
    <w:lvl w:ilvl="0" w:tplc="7610B582">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A125FDE"/>
    <w:multiLevelType w:val="hybridMultilevel"/>
    <w:tmpl w:val="C00E7B24"/>
    <w:lvl w:ilvl="0" w:tplc="A828B9E2">
      <w:start w:val="1"/>
      <w:numFmt w:val="decimal"/>
      <w:lvlText w:val="%1."/>
      <w:lvlJc w:val="left"/>
      <w:pPr>
        <w:ind w:left="720" w:hanging="360"/>
      </w:pPr>
      <w:rPr>
        <w:rFonts w:hint="default"/>
        <w:color w:val="000000"/>
        <w:sz w:val="22"/>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nsid w:val="1AAC6391"/>
    <w:multiLevelType w:val="multilevel"/>
    <w:tmpl w:val="01A67F9C"/>
    <w:lvl w:ilvl="0">
      <w:start w:val="9"/>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F891459"/>
    <w:multiLevelType w:val="hybridMultilevel"/>
    <w:tmpl w:val="8E5A8EDC"/>
    <w:lvl w:ilvl="0" w:tplc="8448348A">
      <w:start w:val="1"/>
      <w:numFmt w:val="bullet"/>
      <w:lvlText w:val=""/>
      <w:lvlJc w:val="left"/>
      <w:pPr>
        <w:tabs>
          <w:tab w:val="num" w:pos="0"/>
        </w:tabs>
        <w:ind w:left="0" w:firstLine="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5A52F6"/>
    <w:multiLevelType w:val="multilevel"/>
    <w:tmpl w:val="092E6A12"/>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7">
    <w:nsid w:val="2841120B"/>
    <w:multiLevelType w:val="multilevel"/>
    <w:tmpl w:val="1B1A0510"/>
    <w:lvl w:ilvl="0">
      <w:start w:val="1"/>
      <w:numFmt w:val="decimal"/>
      <w:lvlText w:val="4.%1."/>
      <w:lvlJc w:val="left"/>
      <w:pPr>
        <w:ind w:left="54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404" w:hanging="504"/>
      </w:pPr>
      <w:rPr>
        <w:rFonts w:hint="default"/>
      </w:rPr>
    </w:lvl>
    <w:lvl w:ilvl="3">
      <w:start w:val="1"/>
      <w:numFmt w:val="decimal"/>
      <w:lvlText w:val="%1.%2.%3.%4."/>
      <w:lvlJc w:val="left"/>
      <w:pPr>
        <w:ind w:left="1908" w:hanging="648"/>
      </w:pPr>
      <w:rPr>
        <w:rFonts w:hint="default"/>
      </w:rPr>
    </w:lvl>
    <w:lvl w:ilvl="4">
      <w:start w:val="1"/>
      <w:numFmt w:val="decimal"/>
      <w:lvlText w:val="%1.%2.%3.%4.%5."/>
      <w:lvlJc w:val="left"/>
      <w:pPr>
        <w:ind w:left="2412" w:hanging="792"/>
      </w:pPr>
      <w:rPr>
        <w:rFonts w:hint="default"/>
      </w:rPr>
    </w:lvl>
    <w:lvl w:ilvl="5">
      <w:start w:val="1"/>
      <w:numFmt w:val="decimal"/>
      <w:lvlText w:val="%1.%2.%3.%4.%5.%6."/>
      <w:lvlJc w:val="left"/>
      <w:pPr>
        <w:ind w:left="2916" w:hanging="936"/>
      </w:pPr>
      <w:rPr>
        <w:rFonts w:hint="default"/>
      </w:rPr>
    </w:lvl>
    <w:lvl w:ilvl="6">
      <w:start w:val="1"/>
      <w:numFmt w:val="decimal"/>
      <w:lvlText w:val="%1.%2.%3.%4.%5.%6.%7."/>
      <w:lvlJc w:val="left"/>
      <w:pPr>
        <w:ind w:left="3420" w:hanging="1080"/>
      </w:pPr>
      <w:rPr>
        <w:rFonts w:hint="default"/>
      </w:rPr>
    </w:lvl>
    <w:lvl w:ilvl="7">
      <w:start w:val="1"/>
      <w:numFmt w:val="decimal"/>
      <w:lvlText w:val="%1.%2.%3.%4.%5.%6.%7.%8."/>
      <w:lvlJc w:val="left"/>
      <w:pPr>
        <w:ind w:left="3924" w:hanging="1224"/>
      </w:pPr>
      <w:rPr>
        <w:rFonts w:hint="default"/>
      </w:rPr>
    </w:lvl>
    <w:lvl w:ilvl="8">
      <w:start w:val="1"/>
      <w:numFmt w:val="decimal"/>
      <w:lvlText w:val="%1.%2.%3.%4.%5.%6.%7.%8.%9."/>
      <w:lvlJc w:val="left"/>
      <w:pPr>
        <w:ind w:left="4500" w:hanging="1440"/>
      </w:pPr>
      <w:rPr>
        <w:rFonts w:hint="default"/>
      </w:rPr>
    </w:lvl>
  </w:abstractNum>
  <w:abstractNum w:abstractNumId="8">
    <w:nsid w:val="29596F5C"/>
    <w:multiLevelType w:val="hybridMultilevel"/>
    <w:tmpl w:val="6C1E5CCC"/>
    <w:lvl w:ilvl="0" w:tplc="74DC9528">
      <w:start w:val="1"/>
      <w:numFmt w:val="decimal"/>
      <w:lvlText w:val="%1."/>
      <w:lvlJc w:val="left"/>
      <w:pPr>
        <w:ind w:left="644" w:hanging="360"/>
      </w:pPr>
      <w:rPr>
        <w:color w:val="auto"/>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nsid w:val="2AB9275E"/>
    <w:multiLevelType w:val="hybridMultilevel"/>
    <w:tmpl w:val="9C1A1D62"/>
    <w:lvl w:ilvl="0" w:tplc="36360F88">
      <w:start w:val="1"/>
      <w:numFmt w:val="bullet"/>
      <w:lvlText w:val=""/>
      <w:lvlJc w:val="left"/>
      <w:pPr>
        <w:ind w:left="360" w:hanging="360"/>
      </w:pPr>
      <w:rPr>
        <w:rFonts w:ascii="Symbol" w:hAnsi="Symbol"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10">
    <w:nsid w:val="2B9F1B63"/>
    <w:multiLevelType w:val="hybridMultilevel"/>
    <w:tmpl w:val="E416E1B8"/>
    <w:lvl w:ilvl="0" w:tplc="F932AA7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3DB17A2"/>
    <w:multiLevelType w:val="hybridMultilevel"/>
    <w:tmpl w:val="1714982C"/>
    <w:lvl w:ilvl="0" w:tplc="C9C2D37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295755"/>
    <w:multiLevelType w:val="hybridMultilevel"/>
    <w:tmpl w:val="C65EAA6C"/>
    <w:lvl w:ilvl="0" w:tplc="B5ECB1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5B504E"/>
    <w:multiLevelType w:val="hybridMultilevel"/>
    <w:tmpl w:val="123615E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4">
    <w:nsid w:val="37770FF7"/>
    <w:multiLevelType w:val="hybridMultilevel"/>
    <w:tmpl w:val="8A6A6D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8711A1"/>
    <w:multiLevelType w:val="hybridMultilevel"/>
    <w:tmpl w:val="DEC4A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046F6A"/>
    <w:multiLevelType w:val="multilevel"/>
    <w:tmpl w:val="6BFC04F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42AC6FD8"/>
    <w:multiLevelType w:val="hybridMultilevel"/>
    <w:tmpl w:val="D57EF450"/>
    <w:lvl w:ilvl="0" w:tplc="3C2CE600">
      <w:start w:val="1"/>
      <w:numFmt w:val="bullet"/>
      <w:lvlText w:val=""/>
      <w:lvlJc w:val="left"/>
      <w:pPr>
        <w:tabs>
          <w:tab w:val="num" w:pos="900"/>
        </w:tabs>
        <w:ind w:left="900" w:hanging="360"/>
      </w:pPr>
      <w:rPr>
        <w:rFonts w:ascii="Symbol" w:hAnsi="Symbol" w:hint="default"/>
        <w:b/>
        <w:color w:val="auto"/>
      </w:rPr>
    </w:lvl>
    <w:lvl w:ilvl="1" w:tplc="7610B582">
      <w:start w:val="1"/>
      <w:numFmt w:val="bullet"/>
      <w:lvlText w:val=""/>
      <w:lvlJc w:val="left"/>
      <w:pPr>
        <w:tabs>
          <w:tab w:val="num" w:pos="1604"/>
        </w:tabs>
        <w:ind w:left="1604" w:hanging="360"/>
      </w:pPr>
      <w:rPr>
        <w:rFonts w:ascii="Symbol" w:hAnsi="Symbol" w:hint="default"/>
      </w:rPr>
    </w:lvl>
    <w:lvl w:ilvl="2" w:tplc="04090005">
      <w:start w:val="1"/>
      <w:numFmt w:val="bullet"/>
      <w:lvlText w:val=""/>
      <w:lvlJc w:val="left"/>
      <w:pPr>
        <w:tabs>
          <w:tab w:val="num" w:pos="2324"/>
        </w:tabs>
        <w:ind w:left="2324" w:hanging="360"/>
      </w:pPr>
      <w:rPr>
        <w:rFonts w:ascii="Wingdings" w:hAnsi="Wingdings" w:hint="default"/>
      </w:rPr>
    </w:lvl>
    <w:lvl w:ilvl="3" w:tplc="04090001" w:tentative="1">
      <w:start w:val="1"/>
      <w:numFmt w:val="bullet"/>
      <w:lvlText w:val=""/>
      <w:lvlJc w:val="left"/>
      <w:pPr>
        <w:tabs>
          <w:tab w:val="num" w:pos="3044"/>
        </w:tabs>
        <w:ind w:left="3044" w:hanging="360"/>
      </w:pPr>
      <w:rPr>
        <w:rFonts w:ascii="Symbol" w:hAnsi="Symbol" w:hint="default"/>
      </w:rPr>
    </w:lvl>
    <w:lvl w:ilvl="4" w:tplc="04090003" w:tentative="1">
      <w:start w:val="1"/>
      <w:numFmt w:val="bullet"/>
      <w:lvlText w:val="o"/>
      <w:lvlJc w:val="left"/>
      <w:pPr>
        <w:tabs>
          <w:tab w:val="num" w:pos="3764"/>
        </w:tabs>
        <w:ind w:left="3764" w:hanging="360"/>
      </w:pPr>
      <w:rPr>
        <w:rFonts w:ascii="Courier New" w:hAnsi="Courier New" w:cs="Courier New" w:hint="default"/>
      </w:rPr>
    </w:lvl>
    <w:lvl w:ilvl="5" w:tplc="04090005" w:tentative="1">
      <w:start w:val="1"/>
      <w:numFmt w:val="bullet"/>
      <w:lvlText w:val=""/>
      <w:lvlJc w:val="left"/>
      <w:pPr>
        <w:tabs>
          <w:tab w:val="num" w:pos="4484"/>
        </w:tabs>
        <w:ind w:left="4484" w:hanging="360"/>
      </w:pPr>
      <w:rPr>
        <w:rFonts w:ascii="Wingdings" w:hAnsi="Wingdings" w:hint="default"/>
      </w:rPr>
    </w:lvl>
    <w:lvl w:ilvl="6" w:tplc="04090001" w:tentative="1">
      <w:start w:val="1"/>
      <w:numFmt w:val="bullet"/>
      <w:lvlText w:val=""/>
      <w:lvlJc w:val="left"/>
      <w:pPr>
        <w:tabs>
          <w:tab w:val="num" w:pos="5204"/>
        </w:tabs>
        <w:ind w:left="5204" w:hanging="360"/>
      </w:pPr>
      <w:rPr>
        <w:rFonts w:ascii="Symbol" w:hAnsi="Symbol" w:hint="default"/>
      </w:rPr>
    </w:lvl>
    <w:lvl w:ilvl="7" w:tplc="04090003" w:tentative="1">
      <w:start w:val="1"/>
      <w:numFmt w:val="bullet"/>
      <w:lvlText w:val="o"/>
      <w:lvlJc w:val="left"/>
      <w:pPr>
        <w:tabs>
          <w:tab w:val="num" w:pos="5924"/>
        </w:tabs>
        <w:ind w:left="5924" w:hanging="360"/>
      </w:pPr>
      <w:rPr>
        <w:rFonts w:ascii="Courier New" w:hAnsi="Courier New" w:cs="Courier New" w:hint="default"/>
      </w:rPr>
    </w:lvl>
    <w:lvl w:ilvl="8" w:tplc="04090005" w:tentative="1">
      <w:start w:val="1"/>
      <w:numFmt w:val="bullet"/>
      <w:lvlText w:val=""/>
      <w:lvlJc w:val="left"/>
      <w:pPr>
        <w:tabs>
          <w:tab w:val="num" w:pos="6644"/>
        </w:tabs>
        <w:ind w:left="6644" w:hanging="360"/>
      </w:pPr>
      <w:rPr>
        <w:rFonts w:ascii="Wingdings" w:hAnsi="Wingdings" w:hint="default"/>
      </w:rPr>
    </w:lvl>
  </w:abstractNum>
  <w:abstractNum w:abstractNumId="18">
    <w:nsid w:val="46F26D45"/>
    <w:multiLevelType w:val="hybridMultilevel"/>
    <w:tmpl w:val="6B38E09A"/>
    <w:lvl w:ilvl="0" w:tplc="7610B582">
      <w:start w:val="1"/>
      <w:numFmt w:val="bullet"/>
      <w:lvlText w:val=""/>
      <w:lvlJc w:val="left"/>
      <w:pPr>
        <w:tabs>
          <w:tab w:val="num" w:pos="1080"/>
        </w:tabs>
        <w:ind w:left="1080" w:hanging="360"/>
      </w:pPr>
      <w:rPr>
        <w:rFonts w:ascii="Symbol" w:hAnsi="Symbol" w:hint="default"/>
        <w:b/>
      </w:rPr>
    </w:lvl>
    <w:lvl w:ilvl="1" w:tplc="7610B582">
      <w:start w:val="1"/>
      <w:numFmt w:val="bullet"/>
      <w:lvlText w:val=""/>
      <w:lvlJc w:val="left"/>
      <w:pPr>
        <w:tabs>
          <w:tab w:val="num" w:pos="1996"/>
        </w:tabs>
        <w:ind w:left="1996" w:hanging="360"/>
      </w:pPr>
      <w:rPr>
        <w:rFonts w:ascii="Symbol" w:hAnsi="Symbol" w:hint="default"/>
      </w:rPr>
    </w:lvl>
    <w:lvl w:ilvl="2" w:tplc="04090005" w:tentative="1">
      <w:start w:val="1"/>
      <w:numFmt w:val="bullet"/>
      <w:lvlText w:val=""/>
      <w:lvlJc w:val="left"/>
      <w:pPr>
        <w:tabs>
          <w:tab w:val="num" w:pos="2716"/>
        </w:tabs>
        <w:ind w:left="2716" w:hanging="360"/>
      </w:pPr>
      <w:rPr>
        <w:rFonts w:ascii="Wingdings" w:hAnsi="Wingdings" w:hint="default"/>
      </w:rPr>
    </w:lvl>
    <w:lvl w:ilvl="3" w:tplc="04090001" w:tentative="1">
      <w:start w:val="1"/>
      <w:numFmt w:val="bullet"/>
      <w:lvlText w:val=""/>
      <w:lvlJc w:val="left"/>
      <w:pPr>
        <w:tabs>
          <w:tab w:val="num" w:pos="3436"/>
        </w:tabs>
        <w:ind w:left="3436" w:hanging="360"/>
      </w:pPr>
      <w:rPr>
        <w:rFonts w:ascii="Symbol" w:hAnsi="Symbol" w:hint="default"/>
      </w:rPr>
    </w:lvl>
    <w:lvl w:ilvl="4" w:tplc="04090003" w:tentative="1">
      <w:start w:val="1"/>
      <w:numFmt w:val="bullet"/>
      <w:lvlText w:val="o"/>
      <w:lvlJc w:val="left"/>
      <w:pPr>
        <w:tabs>
          <w:tab w:val="num" w:pos="4156"/>
        </w:tabs>
        <w:ind w:left="4156" w:hanging="360"/>
      </w:pPr>
      <w:rPr>
        <w:rFonts w:ascii="Courier New" w:hAnsi="Courier New" w:cs="Courier New" w:hint="default"/>
      </w:rPr>
    </w:lvl>
    <w:lvl w:ilvl="5" w:tplc="04090005" w:tentative="1">
      <w:start w:val="1"/>
      <w:numFmt w:val="bullet"/>
      <w:lvlText w:val=""/>
      <w:lvlJc w:val="left"/>
      <w:pPr>
        <w:tabs>
          <w:tab w:val="num" w:pos="4876"/>
        </w:tabs>
        <w:ind w:left="4876" w:hanging="360"/>
      </w:pPr>
      <w:rPr>
        <w:rFonts w:ascii="Wingdings" w:hAnsi="Wingdings" w:hint="default"/>
      </w:rPr>
    </w:lvl>
    <w:lvl w:ilvl="6" w:tplc="04090001" w:tentative="1">
      <w:start w:val="1"/>
      <w:numFmt w:val="bullet"/>
      <w:lvlText w:val=""/>
      <w:lvlJc w:val="left"/>
      <w:pPr>
        <w:tabs>
          <w:tab w:val="num" w:pos="5596"/>
        </w:tabs>
        <w:ind w:left="5596" w:hanging="360"/>
      </w:pPr>
      <w:rPr>
        <w:rFonts w:ascii="Symbol" w:hAnsi="Symbol" w:hint="default"/>
      </w:rPr>
    </w:lvl>
    <w:lvl w:ilvl="7" w:tplc="04090003" w:tentative="1">
      <w:start w:val="1"/>
      <w:numFmt w:val="bullet"/>
      <w:lvlText w:val="o"/>
      <w:lvlJc w:val="left"/>
      <w:pPr>
        <w:tabs>
          <w:tab w:val="num" w:pos="6316"/>
        </w:tabs>
        <w:ind w:left="6316" w:hanging="360"/>
      </w:pPr>
      <w:rPr>
        <w:rFonts w:ascii="Courier New" w:hAnsi="Courier New" w:cs="Courier New" w:hint="default"/>
      </w:rPr>
    </w:lvl>
    <w:lvl w:ilvl="8" w:tplc="04090005" w:tentative="1">
      <w:start w:val="1"/>
      <w:numFmt w:val="bullet"/>
      <w:lvlText w:val=""/>
      <w:lvlJc w:val="left"/>
      <w:pPr>
        <w:tabs>
          <w:tab w:val="num" w:pos="7036"/>
        </w:tabs>
        <w:ind w:left="7036" w:hanging="360"/>
      </w:pPr>
      <w:rPr>
        <w:rFonts w:ascii="Wingdings" w:hAnsi="Wingdings" w:hint="default"/>
      </w:rPr>
    </w:lvl>
  </w:abstractNum>
  <w:abstractNum w:abstractNumId="19">
    <w:nsid w:val="523333EF"/>
    <w:multiLevelType w:val="hybridMultilevel"/>
    <w:tmpl w:val="C756B322"/>
    <w:lvl w:ilvl="0" w:tplc="FFFFFFFF">
      <w:start w:val="1"/>
      <w:numFmt w:val="decimal"/>
      <w:lvlText w:val="[%1]"/>
      <w:lvlJc w:val="left"/>
      <w:pPr>
        <w:tabs>
          <w:tab w:val="num" w:pos="0"/>
        </w:tabs>
        <w:ind w:left="0" w:firstLine="567"/>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5973643E"/>
    <w:multiLevelType w:val="hybridMultilevel"/>
    <w:tmpl w:val="E27E812C"/>
    <w:lvl w:ilvl="0" w:tplc="9E5832F8">
      <w:start w:val="1"/>
      <w:numFmt w:val="bullet"/>
      <w:lvlText w:val=""/>
      <w:lvlJc w:val="left"/>
      <w:pPr>
        <w:ind w:left="1004" w:hanging="360"/>
      </w:pPr>
      <w:rPr>
        <w:rFonts w:ascii="Symbol" w:hAnsi="Symbol" w:hint="default"/>
        <w:b/>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21">
    <w:nsid w:val="608F2123"/>
    <w:multiLevelType w:val="multilevel"/>
    <w:tmpl w:val="C262DAA4"/>
    <w:lvl w:ilvl="0">
      <w:start w:val="1"/>
      <w:numFmt w:val="none"/>
      <w:pStyle w:val="DNMucnho"/>
      <w:lvlText w:val=""/>
      <w:lvlJc w:val="center"/>
      <w:pPr>
        <w:tabs>
          <w:tab w:val="num" w:pos="360"/>
        </w:tabs>
        <w:ind w:left="360" w:hanging="360"/>
      </w:pPr>
    </w:lvl>
    <w:lvl w:ilvl="1">
      <w:start w:val="1"/>
      <w:numFmt w:val="decimal"/>
      <w:lvlRestart w:val="0"/>
      <w:pStyle w:val="Muc1111"/>
      <w:lvlText w:val="Phần %2  "/>
      <w:lvlJc w:val="left"/>
      <w:pPr>
        <w:tabs>
          <w:tab w:val="num" w:pos="720"/>
        </w:tabs>
        <w:ind w:left="720" w:hanging="720"/>
      </w:pPr>
    </w:lvl>
    <w:lvl w:ilvl="2">
      <w:start w:val="1"/>
      <w:numFmt w:val="decimal"/>
      <w:pStyle w:val="Muc111"/>
      <w:lvlText w:val="%2.%3."/>
      <w:lvlJc w:val="left"/>
      <w:pPr>
        <w:tabs>
          <w:tab w:val="num" w:pos="1080"/>
        </w:tabs>
        <w:ind w:left="1080" w:hanging="1080"/>
      </w:pPr>
    </w:lvl>
    <w:lvl w:ilvl="3">
      <w:start w:val="1"/>
      <w:numFmt w:val="decimal"/>
      <w:lvlText w:val="%2.%3.%4."/>
      <w:lvlJc w:val="left"/>
      <w:pPr>
        <w:tabs>
          <w:tab w:val="num" w:pos="1080"/>
        </w:tabs>
        <w:ind w:left="1080" w:hanging="1080"/>
      </w:pPr>
    </w:lvl>
    <w:lvl w:ilvl="4">
      <w:start w:val="1"/>
      <w:numFmt w:val="decimal"/>
      <w:lvlText w:val="%2.%3.%4.%5"/>
      <w:lvlJc w:val="left"/>
      <w:pPr>
        <w:tabs>
          <w:tab w:val="num" w:pos="1440"/>
        </w:tabs>
        <w:ind w:left="1440" w:hanging="1440"/>
      </w:pPr>
    </w:lvl>
    <w:lvl w:ilvl="5">
      <w:start w:val="1"/>
      <w:numFmt w:val="none"/>
      <w:lvlText w:val=""/>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62A46887"/>
    <w:multiLevelType w:val="hybridMultilevel"/>
    <w:tmpl w:val="B8647AE4"/>
    <w:lvl w:ilvl="0" w:tplc="04090001">
      <w:start w:val="1"/>
      <w:numFmt w:val="bullet"/>
      <w:lvlText w:val=""/>
      <w:lvlJc w:val="left"/>
      <w:pPr>
        <w:tabs>
          <w:tab w:val="num" w:pos="900"/>
        </w:tabs>
        <w:ind w:left="900" w:hanging="360"/>
      </w:pPr>
      <w:rPr>
        <w:rFonts w:ascii="Symbol" w:hAnsi="Symbol" w:hint="default"/>
        <w:b/>
        <w:color w:val="auto"/>
      </w:rPr>
    </w:lvl>
    <w:lvl w:ilvl="1" w:tplc="7610B582">
      <w:start w:val="1"/>
      <w:numFmt w:val="bullet"/>
      <w:lvlText w:val=""/>
      <w:lvlJc w:val="left"/>
      <w:pPr>
        <w:tabs>
          <w:tab w:val="num" w:pos="1604"/>
        </w:tabs>
        <w:ind w:left="1604" w:hanging="360"/>
      </w:pPr>
      <w:rPr>
        <w:rFonts w:ascii="Symbol" w:hAnsi="Symbol" w:hint="default"/>
      </w:rPr>
    </w:lvl>
    <w:lvl w:ilvl="2" w:tplc="04090005">
      <w:start w:val="1"/>
      <w:numFmt w:val="bullet"/>
      <w:lvlText w:val=""/>
      <w:lvlJc w:val="left"/>
      <w:pPr>
        <w:tabs>
          <w:tab w:val="num" w:pos="2324"/>
        </w:tabs>
        <w:ind w:left="2324" w:hanging="360"/>
      </w:pPr>
      <w:rPr>
        <w:rFonts w:ascii="Wingdings" w:hAnsi="Wingdings" w:hint="default"/>
      </w:rPr>
    </w:lvl>
    <w:lvl w:ilvl="3" w:tplc="04090001" w:tentative="1">
      <w:start w:val="1"/>
      <w:numFmt w:val="bullet"/>
      <w:lvlText w:val=""/>
      <w:lvlJc w:val="left"/>
      <w:pPr>
        <w:tabs>
          <w:tab w:val="num" w:pos="3044"/>
        </w:tabs>
        <w:ind w:left="3044" w:hanging="360"/>
      </w:pPr>
      <w:rPr>
        <w:rFonts w:ascii="Symbol" w:hAnsi="Symbol" w:hint="default"/>
      </w:rPr>
    </w:lvl>
    <w:lvl w:ilvl="4" w:tplc="04090003" w:tentative="1">
      <w:start w:val="1"/>
      <w:numFmt w:val="bullet"/>
      <w:lvlText w:val="o"/>
      <w:lvlJc w:val="left"/>
      <w:pPr>
        <w:tabs>
          <w:tab w:val="num" w:pos="3764"/>
        </w:tabs>
        <w:ind w:left="3764" w:hanging="360"/>
      </w:pPr>
      <w:rPr>
        <w:rFonts w:ascii="Courier New" w:hAnsi="Courier New" w:cs="Courier New" w:hint="default"/>
      </w:rPr>
    </w:lvl>
    <w:lvl w:ilvl="5" w:tplc="04090005" w:tentative="1">
      <w:start w:val="1"/>
      <w:numFmt w:val="bullet"/>
      <w:lvlText w:val=""/>
      <w:lvlJc w:val="left"/>
      <w:pPr>
        <w:tabs>
          <w:tab w:val="num" w:pos="4484"/>
        </w:tabs>
        <w:ind w:left="4484" w:hanging="360"/>
      </w:pPr>
      <w:rPr>
        <w:rFonts w:ascii="Wingdings" w:hAnsi="Wingdings" w:hint="default"/>
      </w:rPr>
    </w:lvl>
    <w:lvl w:ilvl="6" w:tplc="04090001" w:tentative="1">
      <w:start w:val="1"/>
      <w:numFmt w:val="bullet"/>
      <w:lvlText w:val=""/>
      <w:lvlJc w:val="left"/>
      <w:pPr>
        <w:tabs>
          <w:tab w:val="num" w:pos="5204"/>
        </w:tabs>
        <w:ind w:left="5204" w:hanging="360"/>
      </w:pPr>
      <w:rPr>
        <w:rFonts w:ascii="Symbol" w:hAnsi="Symbol" w:hint="default"/>
      </w:rPr>
    </w:lvl>
    <w:lvl w:ilvl="7" w:tplc="04090003" w:tentative="1">
      <w:start w:val="1"/>
      <w:numFmt w:val="bullet"/>
      <w:lvlText w:val="o"/>
      <w:lvlJc w:val="left"/>
      <w:pPr>
        <w:tabs>
          <w:tab w:val="num" w:pos="5924"/>
        </w:tabs>
        <w:ind w:left="5924" w:hanging="360"/>
      </w:pPr>
      <w:rPr>
        <w:rFonts w:ascii="Courier New" w:hAnsi="Courier New" w:cs="Courier New" w:hint="default"/>
      </w:rPr>
    </w:lvl>
    <w:lvl w:ilvl="8" w:tplc="04090005" w:tentative="1">
      <w:start w:val="1"/>
      <w:numFmt w:val="bullet"/>
      <w:lvlText w:val=""/>
      <w:lvlJc w:val="left"/>
      <w:pPr>
        <w:tabs>
          <w:tab w:val="num" w:pos="6644"/>
        </w:tabs>
        <w:ind w:left="6644" w:hanging="360"/>
      </w:pPr>
      <w:rPr>
        <w:rFonts w:ascii="Wingdings" w:hAnsi="Wingdings" w:hint="default"/>
      </w:rPr>
    </w:lvl>
  </w:abstractNum>
  <w:abstractNum w:abstractNumId="23">
    <w:nsid w:val="631451FB"/>
    <w:multiLevelType w:val="hybridMultilevel"/>
    <w:tmpl w:val="455C2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56B03B8"/>
    <w:multiLevelType w:val="hybridMultilevel"/>
    <w:tmpl w:val="2BF01BE6"/>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5">
    <w:nsid w:val="65801FA2"/>
    <w:multiLevelType w:val="hybridMultilevel"/>
    <w:tmpl w:val="6AE41C16"/>
    <w:lvl w:ilvl="0" w:tplc="B3D6B15C">
      <w:numFmt w:val="bullet"/>
      <w:lvlText w:val=""/>
      <w:lvlJc w:val="left"/>
      <w:pPr>
        <w:tabs>
          <w:tab w:val="num" w:pos="2761"/>
        </w:tabs>
        <w:ind w:left="2761"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CFD7096"/>
    <w:multiLevelType w:val="multilevel"/>
    <w:tmpl w:val="172AF9F6"/>
    <w:lvl w:ilvl="0">
      <w:start w:val="7"/>
      <w:numFmt w:val="decimal"/>
      <w:lvlText w:val="%1."/>
      <w:lvlJc w:val="left"/>
      <w:pPr>
        <w:ind w:left="408" w:hanging="408"/>
      </w:pPr>
      <w:rPr>
        <w:rFonts w:hint="default"/>
      </w:rPr>
    </w:lvl>
    <w:lvl w:ilvl="1">
      <w:start w:val="1"/>
      <w:numFmt w:val="decimal"/>
      <w:lvlText w:val="8.%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7A030792"/>
    <w:multiLevelType w:val="multilevel"/>
    <w:tmpl w:val="4E768568"/>
    <w:lvl w:ilvl="0">
      <w:start w:val="1"/>
      <w:numFmt w:val="decimal"/>
      <w:lvlText w:val="2.%1"/>
      <w:lvlJc w:val="left"/>
      <w:pPr>
        <w:ind w:left="0" w:firstLine="0"/>
      </w:pPr>
      <w:rPr>
        <w:rFonts w:ascii="Times New Roman" w:eastAsia="Times New Roman" w:hAnsi="Times New Roman" w:cs="Times New Roman"/>
        <w:b w:val="0"/>
        <w:bCs w:val="0"/>
        <w:i/>
        <w:iCs/>
        <w:smallCaps w:val="0"/>
        <w:strike w:val="0"/>
        <w:dstrike w:val="0"/>
        <w:color w:val="000000"/>
        <w:spacing w:val="0"/>
        <w:w w:val="100"/>
        <w:position w:val="0"/>
        <w:sz w:val="23"/>
        <w:szCs w:val="23"/>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nsid w:val="7DED467A"/>
    <w:multiLevelType w:val="hybridMultilevel"/>
    <w:tmpl w:val="950A2CF6"/>
    <w:lvl w:ilvl="0" w:tplc="596E4554">
      <w:start w:val="1"/>
      <w:numFmt w:val="decimal"/>
      <w:lvlText w:val="%1."/>
      <w:lvlJc w:val="left"/>
      <w:pPr>
        <w:tabs>
          <w:tab w:val="num" w:pos="0"/>
        </w:tabs>
        <w:ind w:left="0" w:firstLine="0"/>
      </w:pPr>
      <w:rPr>
        <w:rFonts w:hint="default"/>
        <w:b/>
      </w:rPr>
    </w:lvl>
    <w:lvl w:ilvl="1" w:tplc="305A747E">
      <w:start w:val="1"/>
      <w:numFmt w:val="decimal"/>
      <w:lvlText w:val="7.%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6"/>
  </w:num>
  <w:num w:numId="3">
    <w:abstractNumId w:val="19"/>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9"/>
  </w:num>
  <w:num w:numId="8">
    <w:abstractNumId w:val="18"/>
  </w:num>
  <w:num w:numId="9">
    <w:abstractNumId w:val="2"/>
  </w:num>
  <w:num w:numId="10">
    <w:abstractNumId w:val="28"/>
  </w:num>
  <w:num w:numId="11">
    <w:abstractNumId w:val="6"/>
  </w:num>
  <w:num w:numId="12">
    <w:abstractNumId w:val="1"/>
  </w:num>
  <w:num w:numId="13">
    <w:abstractNumId w:val="27"/>
    <w:lvlOverride w:ilvl="0">
      <w:startOverride w:val="1"/>
    </w:lvlOverride>
    <w:lvlOverride w:ilvl="1"/>
    <w:lvlOverride w:ilvl="2"/>
    <w:lvlOverride w:ilvl="3"/>
    <w:lvlOverride w:ilvl="4"/>
    <w:lvlOverride w:ilvl="5"/>
    <w:lvlOverride w:ilvl="6"/>
    <w:lvlOverride w:ilvl="7"/>
    <w:lvlOverride w:ilvl="8"/>
  </w:num>
  <w:num w:numId="14">
    <w:abstractNumId w:val="24"/>
  </w:num>
  <w:num w:numId="15">
    <w:abstractNumId w:val="25"/>
  </w:num>
  <w:num w:numId="16">
    <w:abstractNumId w:val="5"/>
  </w:num>
  <w:num w:numId="17">
    <w:abstractNumId w:val="3"/>
  </w:num>
  <w:num w:numId="18">
    <w:abstractNumId w:val="12"/>
  </w:num>
  <w:num w:numId="19">
    <w:abstractNumId w:val="23"/>
  </w:num>
  <w:num w:numId="20">
    <w:abstractNumId w:val="15"/>
  </w:num>
  <w:num w:numId="21">
    <w:abstractNumId w:val="8"/>
  </w:num>
  <w:num w:numId="22">
    <w:abstractNumId w:val="26"/>
  </w:num>
  <w:num w:numId="23">
    <w:abstractNumId w:val="4"/>
  </w:num>
  <w:num w:numId="24">
    <w:abstractNumId w:val="14"/>
  </w:num>
  <w:num w:numId="25">
    <w:abstractNumId w:val="7"/>
  </w:num>
  <w:num w:numId="26">
    <w:abstractNumId w:val="0"/>
  </w:num>
  <w:num w:numId="27">
    <w:abstractNumId w:val="11"/>
  </w:num>
  <w:num w:numId="28">
    <w:abstractNumId w:val="20"/>
  </w:num>
  <w:num w:numId="29">
    <w:abstractNumId w:val="22"/>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4BE"/>
    <w:rsid w:val="000003B9"/>
    <w:rsid w:val="0000088B"/>
    <w:rsid w:val="00003A85"/>
    <w:rsid w:val="00004A4E"/>
    <w:rsid w:val="000057B9"/>
    <w:rsid w:val="00007492"/>
    <w:rsid w:val="000111DA"/>
    <w:rsid w:val="00011A05"/>
    <w:rsid w:val="00013207"/>
    <w:rsid w:val="000143BE"/>
    <w:rsid w:val="000153A5"/>
    <w:rsid w:val="00016CA8"/>
    <w:rsid w:val="00017670"/>
    <w:rsid w:val="00027049"/>
    <w:rsid w:val="00030AD9"/>
    <w:rsid w:val="00031FFC"/>
    <w:rsid w:val="00033065"/>
    <w:rsid w:val="000338BB"/>
    <w:rsid w:val="00034A20"/>
    <w:rsid w:val="00036837"/>
    <w:rsid w:val="00036935"/>
    <w:rsid w:val="0004016C"/>
    <w:rsid w:val="00041202"/>
    <w:rsid w:val="00053B38"/>
    <w:rsid w:val="00053DE2"/>
    <w:rsid w:val="00057276"/>
    <w:rsid w:val="00057BB7"/>
    <w:rsid w:val="00060231"/>
    <w:rsid w:val="00064359"/>
    <w:rsid w:val="000662C6"/>
    <w:rsid w:val="00066853"/>
    <w:rsid w:val="00067909"/>
    <w:rsid w:val="000740A0"/>
    <w:rsid w:val="00082059"/>
    <w:rsid w:val="00086771"/>
    <w:rsid w:val="0008720F"/>
    <w:rsid w:val="00091E2E"/>
    <w:rsid w:val="000961A3"/>
    <w:rsid w:val="000963D0"/>
    <w:rsid w:val="00096574"/>
    <w:rsid w:val="0009744E"/>
    <w:rsid w:val="000A621E"/>
    <w:rsid w:val="000A62E5"/>
    <w:rsid w:val="000B2F94"/>
    <w:rsid w:val="000B3889"/>
    <w:rsid w:val="000B5452"/>
    <w:rsid w:val="000B7655"/>
    <w:rsid w:val="000B7A67"/>
    <w:rsid w:val="000C0A05"/>
    <w:rsid w:val="000C2F92"/>
    <w:rsid w:val="000C4499"/>
    <w:rsid w:val="000C66A6"/>
    <w:rsid w:val="000C6C80"/>
    <w:rsid w:val="000D20DA"/>
    <w:rsid w:val="000D21F2"/>
    <w:rsid w:val="000D2B40"/>
    <w:rsid w:val="000D6189"/>
    <w:rsid w:val="000E128F"/>
    <w:rsid w:val="000E2372"/>
    <w:rsid w:val="000E2F1E"/>
    <w:rsid w:val="000E3E92"/>
    <w:rsid w:val="000E4D54"/>
    <w:rsid w:val="000E5739"/>
    <w:rsid w:val="000F2895"/>
    <w:rsid w:val="000F6DC7"/>
    <w:rsid w:val="00100EB6"/>
    <w:rsid w:val="001030E9"/>
    <w:rsid w:val="001047CE"/>
    <w:rsid w:val="001119D4"/>
    <w:rsid w:val="00112E84"/>
    <w:rsid w:val="00113C80"/>
    <w:rsid w:val="00113D6B"/>
    <w:rsid w:val="00115600"/>
    <w:rsid w:val="00116BDF"/>
    <w:rsid w:val="00116F24"/>
    <w:rsid w:val="00116F2C"/>
    <w:rsid w:val="001172AD"/>
    <w:rsid w:val="00117FC4"/>
    <w:rsid w:val="00123517"/>
    <w:rsid w:val="00123BA8"/>
    <w:rsid w:val="00124D42"/>
    <w:rsid w:val="001253E4"/>
    <w:rsid w:val="00132553"/>
    <w:rsid w:val="00141DC3"/>
    <w:rsid w:val="001452C7"/>
    <w:rsid w:val="00145829"/>
    <w:rsid w:val="0015300C"/>
    <w:rsid w:val="0015378D"/>
    <w:rsid w:val="00154035"/>
    <w:rsid w:val="00154760"/>
    <w:rsid w:val="00154D1B"/>
    <w:rsid w:val="00155430"/>
    <w:rsid w:val="00155DDC"/>
    <w:rsid w:val="001572BC"/>
    <w:rsid w:val="00157A11"/>
    <w:rsid w:val="00160E40"/>
    <w:rsid w:val="00167BFC"/>
    <w:rsid w:val="0017241A"/>
    <w:rsid w:val="00174DA2"/>
    <w:rsid w:val="001755FB"/>
    <w:rsid w:val="00181C60"/>
    <w:rsid w:val="001836B2"/>
    <w:rsid w:val="00187A64"/>
    <w:rsid w:val="00190DBE"/>
    <w:rsid w:val="00192121"/>
    <w:rsid w:val="00192217"/>
    <w:rsid w:val="00192A90"/>
    <w:rsid w:val="00193C49"/>
    <w:rsid w:val="00195A65"/>
    <w:rsid w:val="00196F0F"/>
    <w:rsid w:val="001A6412"/>
    <w:rsid w:val="001A73B9"/>
    <w:rsid w:val="001A7FDD"/>
    <w:rsid w:val="001B089E"/>
    <w:rsid w:val="001B2B95"/>
    <w:rsid w:val="001B459C"/>
    <w:rsid w:val="001B6255"/>
    <w:rsid w:val="001B6B8E"/>
    <w:rsid w:val="001B706C"/>
    <w:rsid w:val="001B75E8"/>
    <w:rsid w:val="001B7F86"/>
    <w:rsid w:val="001C0E4C"/>
    <w:rsid w:val="001C25F9"/>
    <w:rsid w:val="001C3FD3"/>
    <w:rsid w:val="001D13D5"/>
    <w:rsid w:val="001D1648"/>
    <w:rsid w:val="001D1A06"/>
    <w:rsid w:val="001D2876"/>
    <w:rsid w:val="001D387F"/>
    <w:rsid w:val="001D41DF"/>
    <w:rsid w:val="001D50D6"/>
    <w:rsid w:val="001D6B3E"/>
    <w:rsid w:val="001E0455"/>
    <w:rsid w:val="001E0D60"/>
    <w:rsid w:val="001E13F8"/>
    <w:rsid w:val="001E18D1"/>
    <w:rsid w:val="001E4BED"/>
    <w:rsid w:val="001E6440"/>
    <w:rsid w:val="001F1DAF"/>
    <w:rsid w:val="001F2373"/>
    <w:rsid w:val="001F2C60"/>
    <w:rsid w:val="001F5E96"/>
    <w:rsid w:val="002014B6"/>
    <w:rsid w:val="002026E6"/>
    <w:rsid w:val="00204146"/>
    <w:rsid w:val="00204D30"/>
    <w:rsid w:val="00210815"/>
    <w:rsid w:val="00210F23"/>
    <w:rsid w:val="00212C9D"/>
    <w:rsid w:val="00220BC7"/>
    <w:rsid w:val="00221D58"/>
    <w:rsid w:val="00223E0A"/>
    <w:rsid w:val="00226919"/>
    <w:rsid w:val="002332C0"/>
    <w:rsid w:val="00234B88"/>
    <w:rsid w:val="00235751"/>
    <w:rsid w:val="00235CD9"/>
    <w:rsid w:val="002419DA"/>
    <w:rsid w:val="002446C9"/>
    <w:rsid w:val="00250911"/>
    <w:rsid w:val="002521DE"/>
    <w:rsid w:val="00252B3C"/>
    <w:rsid w:val="00254845"/>
    <w:rsid w:val="0025526E"/>
    <w:rsid w:val="002574D1"/>
    <w:rsid w:val="0026073E"/>
    <w:rsid w:val="0026074D"/>
    <w:rsid w:val="00261D76"/>
    <w:rsid w:val="00263244"/>
    <w:rsid w:val="002675BF"/>
    <w:rsid w:val="002723EB"/>
    <w:rsid w:val="002800BA"/>
    <w:rsid w:val="00280D23"/>
    <w:rsid w:val="00281EC3"/>
    <w:rsid w:val="0028209D"/>
    <w:rsid w:val="00285581"/>
    <w:rsid w:val="00286778"/>
    <w:rsid w:val="00287618"/>
    <w:rsid w:val="00291E54"/>
    <w:rsid w:val="00292D20"/>
    <w:rsid w:val="002934C5"/>
    <w:rsid w:val="00294870"/>
    <w:rsid w:val="0029519C"/>
    <w:rsid w:val="002A0337"/>
    <w:rsid w:val="002A2EB8"/>
    <w:rsid w:val="002A387F"/>
    <w:rsid w:val="002A3DEA"/>
    <w:rsid w:val="002A4D28"/>
    <w:rsid w:val="002A72E0"/>
    <w:rsid w:val="002A7872"/>
    <w:rsid w:val="002B3F8A"/>
    <w:rsid w:val="002B5E87"/>
    <w:rsid w:val="002B6325"/>
    <w:rsid w:val="002C1653"/>
    <w:rsid w:val="002C38CA"/>
    <w:rsid w:val="002C4C16"/>
    <w:rsid w:val="002C50EC"/>
    <w:rsid w:val="002C6BAE"/>
    <w:rsid w:val="002C6FEF"/>
    <w:rsid w:val="002D0B86"/>
    <w:rsid w:val="002D0DF4"/>
    <w:rsid w:val="002D241C"/>
    <w:rsid w:val="002D26E0"/>
    <w:rsid w:val="002D2DC7"/>
    <w:rsid w:val="002D3BF8"/>
    <w:rsid w:val="002D495F"/>
    <w:rsid w:val="002D5401"/>
    <w:rsid w:val="002D6FE2"/>
    <w:rsid w:val="002E0B33"/>
    <w:rsid w:val="002E2ECB"/>
    <w:rsid w:val="002E3C52"/>
    <w:rsid w:val="002E4951"/>
    <w:rsid w:val="002F0D12"/>
    <w:rsid w:val="002F1C36"/>
    <w:rsid w:val="002F1F6C"/>
    <w:rsid w:val="002F22A5"/>
    <w:rsid w:val="002F5E9D"/>
    <w:rsid w:val="002F75E2"/>
    <w:rsid w:val="002F76A6"/>
    <w:rsid w:val="0030116F"/>
    <w:rsid w:val="00302354"/>
    <w:rsid w:val="0030492A"/>
    <w:rsid w:val="0030749C"/>
    <w:rsid w:val="003105DF"/>
    <w:rsid w:val="00312569"/>
    <w:rsid w:val="00313080"/>
    <w:rsid w:val="00320EFD"/>
    <w:rsid w:val="003230B6"/>
    <w:rsid w:val="00323699"/>
    <w:rsid w:val="003263D2"/>
    <w:rsid w:val="00331EF3"/>
    <w:rsid w:val="00333BB3"/>
    <w:rsid w:val="003366EF"/>
    <w:rsid w:val="00344861"/>
    <w:rsid w:val="00355D7C"/>
    <w:rsid w:val="003564D7"/>
    <w:rsid w:val="0036176D"/>
    <w:rsid w:val="00361D34"/>
    <w:rsid w:val="0036240E"/>
    <w:rsid w:val="003653A4"/>
    <w:rsid w:val="0036654A"/>
    <w:rsid w:val="00367B53"/>
    <w:rsid w:val="00375BEA"/>
    <w:rsid w:val="003762C3"/>
    <w:rsid w:val="003773A9"/>
    <w:rsid w:val="00377705"/>
    <w:rsid w:val="003815EE"/>
    <w:rsid w:val="00383359"/>
    <w:rsid w:val="00391127"/>
    <w:rsid w:val="00396799"/>
    <w:rsid w:val="003A00D0"/>
    <w:rsid w:val="003A2DB8"/>
    <w:rsid w:val="003A3418"/>
    <w:rsid w:val="003A5145"/>
    <w:rsid w:val="003A6FE0"/>
    <w:rsid w:val="003B20B4"/>
    <w:rsid w:val="003B3C73"/>
    <w:rsid w:val="003B5098"/>
    <w:rsid w:val="003C22BF"/>
    <w:rsid w:val="003C73CD"/>
    <w:rsid w:val="003C7863"/>
    <w:rsid w:val="003C7BA5"/>
    <w:rsid w:val="003D0223"/>
    <w:rsid w:val="003D1C9C"/>
    <w:rsid w:val="003D46BE"/>
    <w:rsid w:val="003E0BC6"/>
    <w:rsid w:val="003E1F3C"/>
    <w:rsid w:val="003E2144"/>
    <w:rsid w:val="003E2ABC"/>
    <w:rsid w:val="003E4DC3"/>
    <w:rsid w:val="003E51EA"/>
    <w:rsid w:val="003E537B"/>
    <w:rsid w:val="003E70DE"/>
    <w:rsid w:val="003E7DB8"/>
    <w:rsid w:val="003F1244"/>
    <w:rsid w:val="003F1AAE"/>
    <w:rsid w:val="003F1E9E"/>
    <w:rsid w:val="003F4942"/>
    <w:rsid w:val="003F4EF6"/>
    <w:rsid w:val="003F6057"/>
    <w:rsid w:val="003F6113"/>
    <w:rsid w:val="003F725C"/>
    <w:rsid w:val="00400B0D"/>
    <w:rsid w:val="00405DE6"/>
    <w:rsid w:val="00411C79"/>
    <w:rsid w:val="004152D9"/>
    <w:rsid w:val="004203AC"/>
    <w:rsid w:val="004212F7"/>
    <w:rsid w:val="004219A6"/>
    <w:rsid w:val="00421B42"/>
    <w:rsid w:val="004223B5"/>
    <w:rsid w:val="00422700"/>
    <w:rsid w:val="00423E5A"/>
    <w:rsid w:val="00424140"/>
    <w:rsid w:val="00425F97"/>
    <w:rsid w:val="00432AC8"/>
    <w:rsid w:val="004335E5"/>
    <w:rsid w:val="0044076A"/>
    <w:rsid w:val="00441033"/>
    <w:rsid w:val="0044375F"/>
    <w:rsid w:val="00443E02"/>
    <w:rsid w:val="00443E76"/>
    <w:rsid w:val="00445D49"/>
    <w:rsid w:val="004501B5"/>
    <w:rsid w:val="004541D9"/>
    <w:rsid w:val="004553DC"/>
    <w:rsid w:val="004570EA"/>
    <w:rsid w:val="00457254"/>
    <w:rsid w:val="00457680"/>
    <w:rsid w:val="00457EC2"/>
    <w:rsid w:val="00463047"/>
    <w:rsid w:val="0046363C"/>
    <w:rsid w:val="004723C0"/>
    <w:rsid w:val="004727BF"/>
    <w:rsid w:val="00472E2A"/>
    <w:rsid w:val="00473783"/>
    <w:rsid w:val="004764FD"/>
    <w:rsid w:val="00480239"/>
    <w:rsid w:val="004862A7"/>
    <w:rsid w:val="0048778B"/>
    <w:rsid w:val="00487E8A"/>
    <w:rsid w:val="00493C52"/>
    <w:rsid w:val="004941B9"/>
    <w:rsid w:val="00496497"/>
    <w:rsid w:val="0049749A"/>
    <w:rsid w:val="004A1B2B"/>
    <w:rsid w:val="004B110F"/>
    <w:rsid w:val="004B1514"/>
    <w:rsid w:val="004B2F9B"/>
    <w:rsid w:val="004B3163"/>
    <w:rsid w:val="004B4A98"/>
    <w:rsid w:val="004B5997"/>
    <w:rsid w:val="004C2E70"/>
    <w:rsid w:val="004D0B70"/>
    <w:rsid w:val="004D1512"/>
    <w:rsid w:val="004D344C"/>
    <w:rsid w:val="004D5352"/>
    <w:rsid w:val="004D677F"/>
    <w:rsid w:val="004E365E"/>
    <w:rsid w:val="004E7FBF"/>
    <w:rsid w:val="004F070F"/>
    <w:rsid w:val="004F39F2"/>
    <w:rsid w:val="004F5539"/>
    <w:rsid w:val="004F6C55"/>
    <w:rsid w:val="004F6D0A"/>
    <w:rsid w:val="00500D7C"/>
    <w:rsid w:val="00510243"/>
    <w:rsid w:val="0051173F"/>
    <w:rsid w:val="005144A3"/>
    <w:rsid w:val="005156D4"/>
    <w:rsid w:val="00517892"/>
    <w:rsid w:val="0052125F"/>
    <w:rsid w:val="005223F8"/>
    <w:rsid w:val="00527E22"/>
    <w:rsid w:val="00530003"/>
    <w:rsid w:val="0053748C"/>
    <w:rsid w:val="0054079E"/>
    <w:rsid w:val="0054207F"/>
    <w:rsid w:val="00546B6C"/>
    <w:rsid w:val="00550608"/>
    <w:rsid w:val="00552F66"/>
    <w:rsid w:val="005540FC"/>
    <w:rsid w:val="0055455F"/>
    <w:rsid w:val="00556513"/>
    <w:rsid w:val="00561F4F"/>
    <w:rsid w:val="005634CF"/>
    <w:rsid w:val="005636BE"/>
    <w:rsid w:val="0056550A"/>
    <w:rsid w:val="005665B0"/>
    <w:rsid w:val="00566AA8"/>
    <w:rsid w:val="00567085"/>
    <w:rsid w:val="005708CB"/>
    <w:rsid w:val="005731BC"/>
    <w:rsid w:val="0057332D"/>
    <w:rsid w:val="00574783"/>
    <w:rsid w:val="00574FE2"/>
    <w:rsid w:val="0057520E"/>
    <w:rsid w:val="005755D9"/>
    <w:rsid w:val="005822F1"/>
    <w:rsid w:val="0058255D"/>
    <w:rsid w:val="00582D30"/>
    <w:rsid w:val="005839BE"/>
    <w:rsid w:val="00583D23"/>
    <w:rsid w:val="005872A4"/>
    <w:rsid w:val="0059384D"/>
    <w:rsid w:val="00595DA7"/>
    <w:rsid w:val="005968E9"/>
    <w:rsid w:val="005974D5"/>
    <w:rsid w:val="00597845"/>
    <w:rsid w:val="00597E29"/>
    <w:rsid w:val="00597FEE"/>
    <w:rsid w:val="005A307E"/>
    <w:rsid w:val="005A49FF"/>
    <w:rsid w:val="005A7931"/>
    <w:rsid w:val="005B39E0"/>
    <w:rsid w:val="005B3FF7"/>
    <w:rsid w:val="005B785B"/>
    <w:rsid w:val="005B7EA8"/>
    <w:rsid w:val="005C2B7B"/>
    <w:rsid w:val="005C2EE9"/>
    <w:rsid w:val="005C3450"/>
    <w:rsid w:val="005C51D6"/>
    <w:rsid w:val="005C54E5"/>
    <w:rsid w:val="005D3FDD"/>
    <w:rsid w:val="005D7412"/>
    <w:rsid w:val="005D7A56"/>
    <w:rsid w:val="005E0D35"/>
    <w:rsid w:val="005E2529"/>
    <w:rsid w:val="005E3972"/>
    <w:rsid w:val="005E5A9E"/>
    <w:rsid w:val="005E747F"/>
    <w:rsid w:val="005E7A70"/>
    <w:rsid w:val="005F24D3"/>
    <w:rsid w:val="005F3B34"/>
    <w:rsid w:val="005F5DEB"/>
    <w:rsid w:val="00600709"/>
    <w:rsid w:val="00601FA4"/>
    <w:rsid w:val="0060254B"/>
    <w:rsid w:val="00602B17"/>
    <w:rsid w:val="00605C29"/>
    <w:rsid w:val="0061161D"/>
    <w:rsid w:val="00612173"/>
    <w:rsid w:val="00612589"/>
    <w:rsid w:val="00612EE7"/>
    <w:rsid w:val="00614540"/>
    <w:rsid w:val="0061681A"/>
    <w:rsid w:val="0061769C"/>
    <w:rsid w:val="006219A3"/>
    <w:rsid w:val="00623F7A"/>
    <w:rsid w:val="00623FA7"/>
    <w:rsid w:val="00624554"/>
    <w:rsid w:val="006263EE"/>
    <w:rsid w:val="006356B6"/>
    <w:rsid w:val="006419B2"/>
    <w:rsid w:val="00646DA5"/>
    <w:rsid w:val="00647C48"/>
    <w:rsid w:val="00651ED4"/>
    <w:rsid w:val="00653271"/>
    <w:rsid w:val="00654478"/>
    <w:rsid w:val="00662B38"/>
    <w:rsid w:val="00664715"/>
    <w:rsid w:val="00664956"/>
    <w:rsid w:val="006670D4"/>
    <w:rsid w:val="00670550"/>
    <w:rsid w:val="00674407"/>
    <w:rsid w:val="00677FC4"/>
    <w:rsid w:val="00680F88"/>
    <w:rsid w:val="00683D13"/>
    <w:rsid w:val="00683D65"/>
    <w:rsid w:val="006847B5"/>
    <w:rsid w:val="00684928"/>
    <w:rsid w:val="00685FB7"/>
    <w:rsid w:val="0068719D"/>
    <w:rsid w:val="00687210"/>
    <w:rsid w:val="00690A1E"/>
    <w:rsid w:val="006917CD"/>
    <w:rsid w:val="00691B23"/>
    <w:rsid w:val="00692EF0"/>
    <w:rsid w:val="00693403"/>
    <w:rsid w:val="006937DA"/>
    <w:rsid w:val="0069386A"/>
    <w:rsid w:val="006A1978"/>
    <w:rsid w:val="006A6047"/>
    <w:rsid w:val="006A6223"/>
    <w:rsid w:val="006A66D6"/>
    <w:rsid w:val="006A753F"/>
    <w:rsid w:val="006A76F5"/>
    <w:rsid w:val="006B10DF"/>
    <w:rsid w:val="006B2181"/>
    <w:rsid w:val="006B4590"/>
    <w:rsid w:val="006B5664"/>
    <w:rsid w:val="006B5A51"/>
    <w:rsid w:val="006B7CCF"/>
    <w:rsid w:val="006C456B"/>
    <w:rsid w:val="006C4C17"/>
    <w:rsid w:val="006D1821"/>
    <w:rsid w:val="006D1DE0"/>
    <w:rsid w:val="006D2513"/>
    <w:rsid w:val="006D5266"/>
    <w:rsid w:val="006D56EA"/>
    <w:rsid w:val="006D6BFC"/>
    <w:rsid w:val="006E4C40"/>
    <w:rsid w:val="006E51BA"/>
    <w:rsid w:val="006E5822"/>
    <w:rsid w:val="006E5FAF"/>
    <w:rsid w:val="006E7C83"/>
    <w:rsid w:val="006F3A88"/>
    <w:rsid w:val="006F4FF1"/>
    <w:rsid w:val="006F7078"/>
    <w:rsid w:val="006F7EAC"/>
    <w:rsid w:val="00702957"/>
    <w:rsid w:val="00704A5E"/>
    <w:rsid w:val="00712105"/>
    <w:rsid w:val="00712994"/>
    <w:rsid w:val="007143B2"/>
    <w:rsid w:val="00714C68"/>
    <w:rsid w:val="00715AD0"/>
    <w:rsid w:val="00717879"/>
    <w:rsid w:val="007216E2"/>
    <w:rsid w:val="00721B4A"/>
    <w:rsid w:val="00721E98"/>
    <w:rsid w:val="00723AB3"/>
    <w:rsid w:val="00725FF8"/>
    <w:rsid w:val="00726436"/>
    <w:rsid w:val="0073681A"/>
    <w:rsid w:val="00736DE0"/>
    <w:rsid w:val="00736EED"/>
    <w:rsid w:val="00742446"/>
    <w:rsid w:val="007459BD"/>
    <w:rsid w:val="00747454"/>
    <w:rsid w:val="00747D91"/>
    <w:rsid w:val="00750DD5"/>
    <w:rsid w:val="0075139C"/>
    <w:rsid w:val="00752DEB"/>
    <w:rsid w:val="007539B7"/>
    <w:rsid w:val="007568B7"/>
    <w:rsid w:val="00756E8F"/>
    <w:rsid w:val="007617E3"/>
    <w:rsid w:val="0076194A"/>
    <w:rsid w:val="00762491"/>
    <w:rsid w:val="00764506"/>
    <w:rsid w:val="0076536B"/>
    <w:rsid w:val="00765EB0"/>
    <w:rsid w:val="00766A04"/>
    <w:rsid w:val="007670A5"/>
    <w:rsid w:val="00771F03"/>
    <w:rsid w:val="0077205A"/>
    <w:rsid w:val="00774EBF"/>
    <w:rsid w:val="007777E6"/>
    <w:rsid w:val="00780110"/>
    <w:rsid w:val="00783648"/>
    <w:rsid w:val="0078436A"/>
    <w:rsid w:val="00787CE6"/>
    <w:rsid w:val="00791A86"/>
    <w:rsid w:val="0079379E"/>
    <w:rsid w:val="00793CA2"/>
    <w:rsid w:val="0079456C"/>
    <w:rsid w:val="00794FFD"/>
    <w:rsid w:val="00797ABD"/>
    <w:rsid w:val="007A019B"/>
    <w:rsid w:val="007A081B"/>
    <w:rsid w:val="007A1113"/>
    <w:rsid w:val="007A49E2"/>
    <w:rsid w:val="007A5ACF"/>
    <w:rsid w:val="007B0D92"/>
    <w:rsid w:val="007B586E"/>
    <w:rsid w:val="007B5898"/>
    <w:rsid w:val="007B6B53"/>
    <w:rsid w:val="007C0140"/>
    <w:rsid w:val="007C01A8"/>
    <w:rsid w:val="007C4932"/>
    <w:rsid w:val="007C550F"/>
    <w:rsid w:val="007C786A"/>
    <w:rsid w:val="007C7BCA"/>
    <w:rsid w:val="007D1208"/>
    <w:rsid w:val="007D78E7"/>
    <w:rsid w:val="007E0F63"/>
    <w:rsid w:val="007E32DD"/>
    <w:rsid w:val="007E3BF0"/>
    <w:rsid w:val="007E4318"/>
    <w:rsid w:val="007E4993"/>
    <w:rsid w:val="007E5604"/>
    <w:rsid w:val="007E6825"/>
    <w:rsid w:val="007E72C9"/>
    <w:rsid w:val="007E77F2"/>
    <w:rsid w:val="007F0288"/>
    <w:rsid w:val="007F108A"/>
    <w:rsid w:val="007F113F"/>
    <w:rsid w:val="007F3261"/>
    <w:rsid w:val="008015DC"/>
    <w:rsid w:val="008078C9"/>
    <w:rsid w:val="008123D3"/>
    <w:rsid w:val="008145D5"/>
    <w:rsid w:val="0081500A"/>
    <w:rsid w:val="0081590E"/>
    <w:rsid w:val="008302B7"/>
    <w:rsid w:val="00830D54"/>
    <w:rsid w:val="00830E6B"/>
    <w:rsid w:val="00836B15"/>
    <w:rsid w:val="008414DC"/>
    <w:rsid w:val="00843335"/>
    <w:rsid w:val="008454E5"/>
    <w:rsid w:val="00845FA2"/>
    <w:rsid w:val="00847D08"/>
    <w:rsid w:val="00851072"/>
    <w:rsid w:val="00852B37"/>
    <w:rsid w:val="00853602"/>
    <w:rsid w:val="0085363A"/>
    <w:rsid w:val="008576D9"/>
    <w:rsid w:val="00857AF0"/>
    <w:rsid w:val="008602AC"/>
    <w:rsid w:val="008609E4"/>
    <w:rsid w:val="00860EF3"/>
    <w:rsid w:val="00863F6D"/>
    <w:rsid w:val="00866463"/>
    <w:rsid w:val="00867059"/>
    <w:rsid w:val="00867365"/>
    <w:rsid w:val="0086799E"/>
    <w:rsid w:val="00873657"/>
    <w:rsid w:val="00873A7A"/>
    <w:rsid w:val="00874C7F"/>
    <w:rsid w:val="0087565F"/>
    <w:rsid w:val="008758A4"/>
    <w:rsid w:val="00876039"/>
    <w:rsid w:val="00880EBF"/>
    <w:rsid w:val="00884619"/>
    <w:rsid w:val="00891E2D"/>
    <w:rsid w:val="008924BE"/>
    <w:rsid w:val="0089357E"/>
    <w:rsid w:val="00893BD8"/>
    <w:rsid w:val="00894CA9"/>
    <w:rsid w:val="00896E89"/>
    <w:rsid w:val="008A1FAF"/>
    <w:rsid w:val="008A772D"/>
    <w:rsid w:val="008A7804"/>
    <w:rsid w:val="008B0696"/>
    <w:rsid w:val="008B0FBF"/>
    <w:rsid w:val="008B1DDE"/>
    <w:rsid w:val="008B7F97"/>
    <w:rsid w:val="008C1D1E"/>
    <w:rsid w:val="008C3A27"/>
    <w:rsid w:val="008C3D68"/>
    <w:rsid w:val="008C51F6"/>
    <w:rsid w:val="008C66D7"/>
    <w:rsid w:val="008C7361"/>
    <w:rsid w:val="008D0256"/>
    <w:rsid w:val="008D04B6"/>
    <w:rsid w:val="008D22B0"/>
    <w:rsid w:val="008D3F72"/>
    <w:rsid w:val="008D41D8"/>
    <w:rsid w:val="008D7908"/>
    <w:rsid w:val="008E0199"/>
    <w:rsid w:val="008E34DF"/>
    <w:rsid w:val="008E48A0"/>
    <w:rsid w:val="008E4FD1"/>
    <w:rsid w:val="008E713E"/>
    <w:rsid w:val="008E7DB1"/>
    <w:rsid w:val="008F0A55"/>
    <w:rsid w:val="008F4881"/>
    <w:rsid w:val="008F78B6"/>
    <w:rsid w:val="00900356"/>
    <w:rsid w:val="009015D7"/>
    <w:rsid w:val="009027FA"/>
    <w:rsid w:val="00904FB1"/>
    <w:rsid w:val="009063A1"/>
    <w:rsid w:val="00911023"/>
    <w:rsid w:val="0091579D"/>
    <w:rsid w:val="0092066C"/>
    <w:rsid w:val="00923A27"/>
    <w:rsid w:val="00923CFC"/>
    <w:rsid w:val="009253FE"/>
    <w:rsid w:val="0092712A"/>
    <w:rsid w:val="009313E2"/>
    <w:rsid w:val="00933189"/>
    <w:rsid w:val="009343B2"/>
    <w:rsid w:val="00935354"/>
    <w:rsid w:val="0094084E"/>
    <w:rsid w:val="00940DA6"/>
    <w:rsid w:val="00943416"/>
    <w:rsid w:val="009447CF"/>
    <w:rsid w:val="00946C99"/>
    <w:rsid w:val="0095030C"/>
    <w:rsid w:val="00950E58"/>
    <w:rsid w:val="009515FE"/>
    <w:rsid w:val="00955B45"/>
    <w:rsid w:val="00960443"/>
    <w:rsid w:val="00961960"/>
    <w:rsid w:val="009620C1"/>
    <w:rsid w:val="0096588F"/>
    <w:rsid w:val="0096724C"/>
    <w:rsid w:val="0098065B"/>
    <w:rsid w:val="0098100B"/>
    <w:rsid w:val="00982DE0"/>
    <w:rsid w:val="00983EC1"/>
    <w:rsid w:val="00985968"/>
    <w:rsid w:val="00987CFC"/>
    <w:rsid w:val="00987F61"/>
    <w:rsid w:val="009904BE"/>
    <w:rsid w:val="009909CC"/>
    <w:rsid w:val="00991891"/>
    <w:rsid w:val="0099214B"/>
    <w:rsid w:val="009955BB"/>
    <w:rsid w:val="00996A7B"/>
    <w:rsid w:val="00996C3D"/>
    <w:rsid w:val="009A0B7C"/>
    <w:rsid w:val="009A2190"/>
    <w:rsid w:val="009A26A3"/>
    <w:rsid w:val="009A38EC"/>
    <w:rsid w:val="009A4E05"/>
    <w:rsid w:val="009A6AC4"/>
    <w:rsid w:val="009A7CAB"/>
    <w:rsid w:val="009A7F1C"/>
    <w:rsid w:val="009B09B0"/>
    <w:rsid w:val="009B1550"/>
    <w:rsid w:val="009B15F0"/>
    <w:rsid w:val="009B1973"/>
    <w:rsid w:val="009B3918"/>
    <w:rsid w:val="009B4447"/>
    <w:rsid w:val="009B69D7"/>
    <w:rsid w:val="009B6BF0"/>
    <w:rsid w:val="009B72FF"/>
    <w:rsid w:val="009B7DD2"/>
    <w:rsid w:val="009C0224"/>
    <w:rsid w:val="009C0CCC"/>
    <w:rsid w:val="009C10A2"/>
    <w:rsid w:val="009C20CC"/>
    <w:rsid w:val="009C314F"/>
    <w:rsid w:val="009C57AF"/>
    <w:rsid w:val="009C786D"/>
    <w:rsid w:val="009D165C"/>
    <w:rsid w:val="009D19BC"/>
    <w:rsid w:val="009D387C"/>
    <w:rsid w:val="009D4656"/>
    <w:rsid w:val="009D63B8"/>
    <w:rsid w:val="009D66B5"/>
    <w:rsid w:val="009E017E"/>
    <w:rsid w:val="009E064B"/>
    <w:rsid w:val="009E2ABD"/>
    <w:rsid w:val="009E44BA"/>
    <w:rsid w:val="009E5E15"/>
    <w:rsid w:val="009E726B"/>
    <w:rsid w:val="009F0FD9"/>
    <w:rsid w:val="009F28AA"/>
    <w:rsid w:val="009F3E06"/>
    <w:rsid w:val="009F5AD1"/>
    <w:rsid w:val="009F6D97"/>
    <w:rsid w:val="00A005E2"/>
    <w:rsid w:val="00A01845"/>
    <w:rsid w:val="00A018BD"/>
    <w:rsid w:val="00A022B7"/>
    <w:rsid w:val="00A02305"/>
    <w:rsid w:val="00A023DF"/>
    <w:rsid w:val="00A059DA"/>
    <w:rsid w:val="00A13315"/>
    <w:rsid w:val="00A14F3B"/>
    <w:rsid w:val="00A1569C"/>
    <w:rsid w:val="00A2227D"/>
    <w:rsid w:val="00A22383"/>
    <w:rsid w:val="00A2499D"/>
    <w:rsid w:val="00A24E07"/>
    <w:rsid w:val="00A25E63"/>
    <w:rsid w:val="00A31A94"/>
    <w:rsid w:val="00A35A1A"/>
    <w:rsid w:val="00A35CD3"/>
    <w:rsid w:val="00A35E01"/>
    <w:rsid w:val="00A3691F"/>
    <w:rsid w:val="00A36EB1"/>
    <w:rsid w:val="00A37691"/>
    <w:rsid w:val="00A40CF1"/>
    <w:rsid w:val="00A46A19"/>
    <w:rsid w:val="00A46CF8"/>
    <w:rsid w:val="00A609C5"/>
    <w:rsid w:val="00A60C18"/>
    <w:rsid w:val="00A62E4A"/>
    <w:rsid w:val="00A6311C"/>
    <w:rsid w:val="00A7020E"/>
    <w:rsid w:val="00A70B97"/>
    <w:rsid w:val="00A70E54"/>
    <w:rsid w:val="00A72664"/>
    <w:rsid w:val="00A73FAA"/>
    <w:rsid w:val="00A7459D"/>
    <w:rsid w:val="00A753E4"/>
    <w:rsid w:val="00A81BF6"/>
    <w:rsid w:val="00A81C94"/>
    <w:rsid w:val="00A83E79"/>
    <w:rsid w:val="00A91F5A"/>
    <w:rsid w:val="00A95921"/>
    <w:rsid w:val="00A95AE1"/>
    <w:rsid w:val="00AA3374"/>
    <w:rsid w:val="00AA5134"/>
    <w:rsid w:val="00AB1917"/>
    <w:rsid w:val="00AB1B5C"/>
    <w:rsid w:val="00AB207F"/>
    <w:rsid w:val="00AB2F22"/>
    <w:rsid w:val="00AC0ABE"/>
    <w:rsid w:val="00AC1EDD"/>
    <w:rsid w:val="00AC4E40"/>
    <w:rsid w:val="00AC6045"/>
    <w:rsid w:val="00AC6D87"/>
    <w:rsid w:val="00AD32BA"/>
    <w:rsid w:val="00AD3753"/>
    <w:rsid w:val="00AD4F9D"/>
    <w:rsid w:val="00AD54F1"/>
    <w:rsid w:val="00AD6A6E"/>
    <w:rsid w:val="00AD70C2"/>
    <w:rsid w:val="00AD71EC"/>
    <w:rsid w:val="00AE00A1"/>
    <w:rsid w:val="00AE061D"/>
    <w:rsid w:val="00AE0E7F"/>
    <w:rsid w:val="00AE196D"/>
    <w:rsid w:val="00AE2637"/>
    <w:rsid w:val="00AE29F7"/>
    <w:rsid w:val="00AE42F4"/>
    <w:rsid w:val="00AE50A8"/>
    <w:rsid w:val="00AE5AA2"/>
    <w:rsid w:val="00AE5B63"/>
    <w:rsid w:val="00AE5EBC"/>
    <w:rsid w:val="00AF34A8"/>
    <w:rsid w:val="00AF5BE4"/>
    <w:rsid w:val="00AF704D"/>
    <w:rsid w:val="00AF7C6F"/>
    <w:rsid w:val="00B039B0"/>
    <w:rsid w:val="00B0460F"/>
    <w:rsid w:val="00B071C7"/>
    <w:rsid w:val="00B11EC0"/>
    <w:rsid w:val="00B122E4"/>
    <w:rsid w:val="00B12561"/>
    <w:rsid w:val="00B13A3C"/>
    <w:rsid w:val="00B13CCB"/>
    <w:rsid w:val="00B13E0E"/>
    <w:rsid w:val="00B1598C"/>
    <w:rsid w:val="00B16875"/>
    <w:rsid w:val="00B16E71"/>
    <w:rsid w:val="00B17646"/>
    <w:rsid w:val="00B21592"/>
    <w:rsid w:val="00B222A6"/>
    <w:rsid w:val="00B243C4"/>
    <w:rsid w:val="00B25F13"/>
    <w:rsid w:val="00B31AA1"/>
    <w:rsid w:val="00B32C78"/>
    <w:rsid w:val="00B33D38"/>
    <w:rsid w:val="00B36497"/>
    <w:rsid w:val="00B36CF5"/>
    <w:rsid w:val="00B37D07"/>
    <w:rsid w:val="00B407F2"/>
    <w:rsid w:val="00B428F7"/>
    <w:rsid w:val="00B44BD5"/>
    <w:rsid w:val="00B4514A"/>
    <w:rsid w:val="00B47684"/>
    <w:rsid w:val="00B56E9B"/>
    <w:rsid w:val="00B57CFB"/>
    <w:rsid w:val="00B65826"/>
    <w:rsid w:val="00B70B0C"/>
    <w:rsid w:val="00B73470"/>
    <w:rsid w:val="00B746B6"/>
    <w:rsid w:val="00B75935"/>
    <w:rsid w:val="00B8193C"/>
    <w:rsid w:val="00B82643"/>
    <w:rsid w:val="00B8420C"/>
    <w:rsid w:val="00B84F7C"/>
    <w:rsid w:val="00B855DE"/>
    <w:rsid w:val="00B86FDA"/>
    <w:rsid w:val="00B87CD9"/>
    <w:rsid w:val="00B903E6"/>
    <w:rsid w:val="00B95D89"/>
    <w:rsid w:val="00B96752"/>
    <w:rsid w:val="00BA445E"/>
    <w:rsid w:val="00BA7283"/>
    <w:rsid w:val="00BB003C"/>
    <w:rsid w:val="00BB278E"/>
    <w:rsid w:val="00BB3759"/>
    <w:rsid w:val="00BB5BA4"/>
    <w:rsid w:val="00BB607F"/>
    <w:rsid w:val="00BC15CD"/>
    <w:rsid w:val="00BC38B2"/>
    <w:rsid w:val="00BC645B"/>
    <w:rsid w:val="00BC7F44"/>
    <w:rsid w:val="00BD089D"/>
    <w:rsid w:val="00BD23BC"/>
    <w:rsid w:val="00BD2A3F"/>
    <w:rsid w:val="00BD6EAF"/>
    <w:rsid w:val="00BD7122"/>
    <w:rsid w:val="00BD73CB"/>
    <w:rsid w:val="00BD7AF6"/>
    <w:rsid w:val="00BE0640"/>
    <w:rsid w:val="00BE22F2"/>
    <w:rsid w:val="00BE3A5E"/>
    <w:rsid w:val="00BF1E96"/>
    <w:rsid w:val="00BF313C"/>
    <w:rsid w:val="00BF4AFA"/>
    <w:rsid w:val="00BF6B2F"/>
    <w:rsid w:val="00C0077B"/>
    <w:rsid w:val="00C0104D"/>
    <w:rsid w:val="00C01CBF"/>
    <w:rsid w:val="00C02E32"/>
    <w:rsid w:val="00C03F8B"/>
    <w:rsid w:val="00C04EAF"/>
    <w:rsid w:val="00C054AF"/>
    <w:rsid w:val="00C05872"/>
    <w:rsid w:val="00C058BB"/>
    <w:rsid w:val="00C06128"/>
    <w:rsid w:val="00C0666F"/>
    <w:rsid w:val="00C07DDF"/>
    <w:rsid w:val="00C1016E"/>
    <w:rsid w:val="00C17308"/>
    <w:rsid w:val="00C203E5"/>
    <w:rsid w:val="00C209BC"/>
    <w:rsid w:val="00C23FDD"/>
    <w:rsid w:val="00C25CE4"/>
    <w:rsid w:val="00C26598"/>
    <w:rsid w:val="00C321E3"/>
    <w:rsid w:val="00C3515C"/>
    <w:rsid w:val="00C35CC3"/>
    <w:rsid w:val="00C37A47"/>
    <w:rsid w:val="00C37D50"/>
    <w:rsid w:val="00C40478"/>
    <w:rsid w:val="00C414C1"/>
    <w:rsid w:val="00C4357F"/>
    <w:rsid w:val="00C44B27"/>
    <w:rsid w:val="00C45966"/>
    <w:rsid w:val="00C47776"/>
    <w:rsid w:val="00C47787"/>
    <w:rsid w:val="00C47C29"/>
    <w:rsid w:val="00C51AAD"/>
    <w:rsid w:val="00C51E26"/>
    <w:rsid w:val="00C520F7"/>
    <w:rsid w:val="00C532B1"/>
    <w:rsid w:val="00C53C49"/>
    <w:rsid w:val="00C549D2"/>
    <w:rsid w:val="00C56487"/>
    <w:rsid w:val="00C57180"/>
    <w:rsid w:val="00C6164E"/>
    <w:rsid w:val="00C6304E"/>
    <w:rsid w:val="00C64707"/>
    <w:rsid w:val="00C650E2"/>
    <w:rsid w:val="00C6513A"/>
    <w:rsid w:val="00C658D3"/>
    <w:rsid w:val="00C7075E"/>
    <w:rsid w:val="00C74C7A"/>
    <w:rsid w:val="00C818E9"/>
    <w:rsid w:val="00C82D35"/>
    <w:rsid w:val="00C835CD"/>
    <w:rsid w:val="00C84C03"/>
    <w:rsid w:val="00C850B5"/>
    <w:rsid w:val="00C87AD8"/>
    <w:rsid w:val="00C9186D"/>
    <w:rsid w:val="00C95664"/>
    <w:rsid w:val="00C96C36"/>
    <w:rsid w:val="00C9751A"/>
    <w:rsid w:val="00C97941"/>
    <w:rsid w:val="00CA0524"/>
    <w:rsid w:val="00CA0FDF"/>
    <w:rsid w:val="00CA4CE8"/>
    <w:rsid w:val="00CA4E7A"/>
    <w:rsid w:val="00CA4FFF"/>
    <w:rsid w:val="00CA793D"/>
    <w:rsid w:val="00CB3569"/>
    <w:rsid w:val="00CB513D"/>
    <w:rsid w:val="00CB5ADE"/>
    <w:rsid w:val="00CB61A3"/>
    <w:rsid w:val="00CB623F"/>
    <w:rsid w:val="00CB7E5F"/>
    <w:rsid w:val="00CC7416"/>
    <w:rsid w:val="00CD44AC"/>
    <w:rsid w:val="00CD54B0"/>
    <w:rsid w:val="00CD7333"/>
    <w:rsid w:val="00CE0670"/>
    <w:rsid w:val="00CE0D40"/>
    <w:rsid w:val="00CE17A1"/>
    <w:rsid w:val="00CE2398"/>
    <w:rsid w:val="00CE4DC4"/>
    <w:rsid w:val="00CE5C24"/>
    <w:rsid w:val="00CE75A5"/>
    <w:rsid w:val="00CF15FE"/>
    <w:rsid w:val="00CF5688"/>
    <w:rsid w:val="00CF5D21"/>
    <w:rsid w:val="00CF6A60"/>
    <w:rsid w:val="00CF6D1D"/>
    <w:rsid w:val="00CF770F"/>
    <w:rsid w:val="00D01C22"/>
    <w:rsid w:val="00D0374C"/>
    <w:rsid w:val="00D11BCF"/>
    <w:rsid w:val="00D13881"/>
    <w:rsid w:val="00D14657"/>
    <w:rsid w:val="00D14973"/>
    <w:rsid w:val="00D166AE"/>
    <w:rsid w:val="00D20881"/>
    <w:rsid w:val="00D215A1"/>
    <w:rsid w:val="00D21BCE"/>
    <w:rsid w:val="00D24718"/>
    <w:rsid w:val="00D253C2"/>
    <w:rsid w:val="00D307AD"/>
    <w:rsid w:val="00D32E50"/>
    <w:rsid w:val="00D35001"/>
    <w:rsid w:val="00D355C1"/>
    <w:rsid w:val="00D3793F"/>
    <w:rsid w:val="00D40A6A"/>
    <w:rsid w:val="00D42081"/>
    <w:rsid w:val="00D439C7"/>
    <w:rsid w:val="00D43AF8"/>
    <w:rsid w:val="00D4661F"/>
    <w:rsid w:val="00D47076"/>
    <w:rsid w:val="00D4767B"/>
    <w:rsid w:val="00D51EF6"/>
    <w:rsid w:val="00D52455"/>
    <w:rsid w:val="00D5271B"/>
    <w:rsid w:val="00D54E42"/>
    <w:rsid w:val="00D56843"/>
    <w:rsid w:val="00D57A06"/>
    <w:rsid w:val="00D605B2"/>
    <w:rsid w:val="00D62189"/>
    <w:rsid w:val="00D64CA1"/>
    <w:rsid w:val="00D66EFD"/>
    <w:rsid w:val="00D706E1"/>
    <w:rsid w:val="00D72F8D"/>
    <w:rsid w:val="00D730A8"/>
    <w:rsid w:val="00D76AC5"/>
    <w:rsid w:val="00D7758C"/>
    <w:rsid w:val="00D8533F"/>
    <w:rsid w:val="00D87A8F"/>
    <w:rsid w:val="00D91241"/>
    <w:rsid w:val="00D91718"/>
    <w:rsid w:val="00D91F46"/>
    <w:rsid w:val="00D928BF"/>
    <w:rsid w:val="00D939AB"/>
    <w:rsid w:val="00D9514E"/>
    <w:rsid w:val="00D964BD"/>
    <w:rsid w:val="00D978B7"/>
    <w:rsid w:val="00DA0085"/>
    <w:rsid w:val="00DA32FB"/>
    <w:rsid w:val="00DA5EA9"/>
    <w:rsid w:val="00DB046A"/>
    <w:rsid w:val="00DB089B"/>
    <w:rsid w:val="00DB185C"/>
    <w:rsid w:val="00DB1AD9"/>
    <w:rsid w:val="00DB5C0F"/>
    <w:rsid w:val="00DC28A7"/>
    <w:rsid w:val="00DC2A81"/>
    <w:rsid w:val="00DC64B6"/>
    <w:rsid w:val="00DD2604"/>
    <w:rsid w:val="00DD3D47"/>
    <w:rsid w:val="00DD5719"/>
    <w:rsid w:val="00DE38F5"/>
    <w:rsid w:val="00DF1DB3"/>
    <w:rsid w:val="00DF3606"/>
    <w:rsid w:val="00DF4530"/>
    <w:rsid w:val="00DF4A98"/>
    <w:rsid w:val="00DF4AA5"/>
    <w:rsid w:val="00DF4D6E"/>
    <w:rsid w:val="00E016D1"/>
    <w:rsid w:val="00E02B2D"/>
    <w:rsid w:val="00E05169"/>
    <w:rsid w:val="00E06C08"/>
    <w:rsid w:val="00E0703F"/>
    <w:rsid w:val="00E22D58"/>
    <w:rsid w:val="00E24389"/>
    <w:rsid w:val="00E24A6F"/>
    <w:rsid w:val="00E36183"/>
    <w:rsid w:val="00E3773A"/>
    <w:rsid w:val="00E37B9C"/>
    <w:rsid w:val="00E414CC"/>
    <w:rsid w:val="00E419C6"/>
    <w:rsid w:val="00E43950"/>
    <w:rsid w:val="00E46278"/>
    <w:rsid w:val="00E527CD"/>
    <w:rsid w:val="00E542A5"/>
    <w:rsid w:val="00E57670"/>
    <w:rsid w:val="00E642EC"/>
    <w:rsid w:val="00E6679F"/>
    <w:rsid w:val="00E702AA"/>
    <w:rsid w:val="00E71453"/>
    <w:rsid w:val="00E808B3"/>
    <w:rsid w:val="00E84D79"/>
    <w:rsid w:val="00E85A08"/>
    <w:rsid w:val="00E874AC"/>
    <w:rsid w:val="00E97993"/>
    <w:rsid w:val="00EA6AE6"/>
    <w:rsid w:val="00EB18CD"/>
    <w:rsid w:val="00EB2D64"/>
    <w:rsid w:val="00EB3B0A"/>
    <w:rsid w:val="00EB70EA"/>
    <w:rsid w:val="00EB71D6"/>
    <w:rsid w:val="00EC1467"/>
    <w:rsid w:val="00EC3977"/>
    <w:rsid w:val="00EC4DA4"/>
    <w:rsid w:val="00EC60CB"/>
    <w:rsid w:val="00EC7016"/>
    <w:rsid w:val="00ED451E"/>
    <w:rsid w:val="00ED5085"/>
    <w:rsid w:val="00ED69C9"/>
    <w:rsid w:val="00EE044A"/>
    <w:rsid w:val="00EE0B2E"/>
    <w:rsid w:val="00EE183E"/>
    <w:rsid w:val="00EE5A4D"/>
    <w:rsid w:val="00EE5D5E"/>
    <w:rsid w:val="00EE67FC"/>
    <w:rsid w:val="00EF6420"/>
    <w:rsid w:val="00F03AEC"/>
    <w:rsid w:val="00F03C90"/>
    <w:rsid w:val="00F03EDA"/>
    <w:rsid w:val="00F0589D"/>
    <w:rsid w:val="00F0738F"/>
    <w:rsid w:val="00F07774"/>
    <w:rsid w:val="00F07787"/>
    <w:rsid w:val="00F104E4"/>
    <w:rsid w:val="00F11EFA"/>
    <w:rsid w:val="00F137AC"/>
    <w:rsid w:val="00F15981"/>
    <w:rsid w:val="00F15C29"/>
    <w:rsid w:val="00F17732"/>
    <w:rsid w:val="00F20533"/>
    <w:rsid w:val="00F21657"/>
    <w:rsid w:val="00F2168C"/>
    <w:rsid w:val="00F2320A"/>
    <w:rsid w:val="00F2348D"/>
    <w:rsid w:val="00F24893"/>
    <w:rsid w:val="00F26B03"/>
    <w:rsid w:val="00F275F3"/>
    <w:rsid w:val="00F27B42"/>
    <w:rsid w:val="00F31893"/>
    <w:rsid w:val="00F33A9B"/>
    <w:rsid w:val="00F36C26"/>
    <w:rsid w:val="00F3722F"/>
    <w:rsid w:val="00F40924"/>
    <w:rsid w:val="00F41A62"/>
    <w:rsid w:val="00F4471E"/>
    <w:rsid w:val="00F472DB"/>
    <w:rsid w:val="00F6226D"/>
    <w:rsid w:val="00F62466"/>
    <w:rsid w:val="00F63B85"/>
    <w:rsid w:val="00F64CA0"/>
    <w:rsid w:val="00F6559B"/>
    <w:rsid w:val="00F65EDB"/>
    <w:rsid w:val="00F662CD"/>
    <w:rsid w:val="00F663B3"/>
    <w:rsid w:val="00F67A92"/>
    <w:rsid w:val="00F67C7E"/>
    <w:rsid w:val="00F717A6"/>
    <w:rsid w:val="00F72DD7"/>
    <w:rsid w:val="00F73154"/>
    <w:rsid w:val="00F74531"/>
    <w:rsid w:val="00F75B4F"/>
    <w:rsid w:val="00F774E0"/>
    <w:rsid w:val="00F77CA5"/>
    <w:rsid w:val="00F80851"/>
    <w:rsid w:val="00F85284"/>
    <w:rsid w:val="00F85B71"/>
    <w:rsid w:val="00F9156F"/>
    <w:rsid w:val="00F92A53"/>
    <w:rsid w:val="00F932E0"/>
    <w:rsid w:val="00F957F9"/>
    <w:rsid w:val="00F95D76"/>
    <w:rsid w:val="00FA17CA"/>
    <w:rsid w:val="00FA2AD9"/>
    <w:rsid w:val="00FA422B"/>
    <w:rsid w:val="00FA4FF3"/>
    <w:rsid w:val="00FA6153"/>
    <w:rsid w:val="00FB1562"/>
    <w:rsid w:val="00FB3091"/>
    <w:rsid w:val="00FB346C"/>
    <w:rsid w:val="00FB5104"/>
    <w:rsid w:val="00FB77C7"/>
    <w:rsid w:val="00FB7F3C"/>
    <w:rsid w:val="00FC1F1B"/>
    <w:rsid w:val="00FC3586"/>
    <w:rsid w:val="00FC5362"/>
    <w:rsid w:val="00FC584C"/>
    <w:rsid w:val="00FC5FB9"/>
    <w:rsid w:val="00FC65BF"/>
    <w:rsid w:val="00FD254E"/>
    <w:rsid w:val="00FD2BC3"/>
    <w:rsid w:val="00FE11B6"/>
    <w:rsid w:val="00FE5180"/>
    <w:rsid w:val="00FE78D9"/>
    <w:rsid w:val="00FF4E79"/>
    <w:rsid w:val="00FF5A85"/>
    <w:rsid w:val="00FF66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ED0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szCs w:val="28"/>
    </w:rPr>
  </w:style>
  <w:style w:type="paragraph" w:styleId="Heading4">
    <w:name w:val="heading 4"/>
    <w:basedOn w:val="Normal"/>
    <w:next w:val="Normal"/>
    <w:link w:val="Heading4Char"/>
    <w:semiHidden/>
    <w:unhideWhenUsed/>
    <w:qFormat/>
    <w:rsid w:val="00B13A3C"/>
    <w:pPr>
      <w:keepNext/>
      <w:spacing w:before="240" w:after="60"/>
      <w:outlineLvl w:val="3"/>
    </w:pPr>
    <w:rPr>
      <w:rFonts w:ascii="Arial" w:hAnsi="Arial"/>
      <w:b/>
      <w:bCs/>
    </w:rPr>
  </w:style>
  <w:style w:type="paragraph" w:styleId="Heading6">
    <w:name w:val="heading 6"/>
    <w:basedOn w:val="Normal"/>
    <w:next w:val="Normal"/>
    <w:link w:val="Heading6Char"/>
    <w:unhideWhenUsed/>
    <w:qFormat/>
    <w:rsid w:val="00003A85"/>
    <w:pPr>
      <w:spacing w:before="240" w:after="60"/>
      <w:outlineLvl w:val="5"/>
    </w:pPr>
    <w:rPr>
      <w:rFonts w:ascii="Arial" w:hAnsi="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F39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95030C"/>
    <w:rPr>
      <w:color w:val="0000FF"/>
      <w:u w:val="single"/>
    </w:rPr>
  </w:style>
  <w:style w:type="paragraph" w:styleId="Footer">
    <w:name w:val="footer"/>
    <w:basedOn w:val="Normal"/>
    <w:link w:val="FooterChar"/>
    <w:uiPriority w:val="99"/>
    <w:rsid w:val="000003B9"/>
    <w:pPr>
      <w:tabs>
        <w:tab w:val="center" w:pos="4320"/>
        <w:tab w:val="right" w:pos="8640"/>
      </w:tabs>
    </w:pPr>
  </w:style>
  <w:style w:type="character" w:styleId="PageNumber">
    <w:name w:val="page number"/>
    <w:basedOn w:val="DefaultParagraphFont"/>
    <w:rsid w:val="000003B9"/>
  </w:style>
  <w:style w:type="paragraph" w:styleId="Header">
    <w:name w:val="header"/>
    <w:basedOn w:val="Normal"/>
    <w:link w:val="HeaderChar"/>
    <w:uiPriority w:val="99"/>
    <w:rsid w:val="00196F0F"/>
    <w:pPr>
      <w:tabs>
        <w:tab w:val="center" w:pos="4320"/>
        <w:tab w:val="right" w:pos="8640"/>
      </w:tabs>
    </w:pPr>
    <w:rPr>
      <w:lang w:val="x-none" w:eastAsia="x-none"/>
    </w:rPr>
  </w:style>
  <w:style w:type="paragraph" w:customStyle="1" w:styleId="CharCharChar">
    <w:name w:val="Char Char Char"/>
    <w:basedOn w:val="Normal"/>
    <w:next w:val="Normal"/>
    <w:autoRedefine/>
    <w:semiHidden/>
    <w:rsid w:val="000961A3"/>
    <w:pPr>
      <w:spacing w:before="120" w:after="120" w:line="312" w:lineRule="auto"/>
    </w:pPr>
  </w:style>
  <w:style w:type="paragraph" w:customStyle="1" w:styleId="DNNut">
    <w:name w:val="DNNut"/>
    <w:basedOn w:val="Normal"/>
    <w:rsid w:val="001B459C"/>
    <w:pPr>
      <w:tabs>
        <w:tab w:val="num" w:pos="420"/>
      </w:tabs>
      <w:ind w:left="420" w:hanging="420"/>
      <w:jc w:val="both"/>
    </w:pPr>
    <w:rPr>
      <w:rFonts w:cs="Arial"/>
      <w:bCs/>
      <w:kern w:val="32"/>
    </w:rPr>
  </w:style>
  <w:style w:type="paragraph" w:customStyle="1" w:styleId="DNMucnho">
    <w:name w:val="DN Muc nho"/>
    <w:next w:val="Normal"/>
    <w:semiHidden/>
    <w:rsid w:val="001B459C"/>
    <w:pPr>
      <w:keepNext/>
      <w:numPr>
        <w:numId w:val="4"/>
      </w:numPr>
      <w:tabs>
        <w:tab w:val="clear" w:pos="360"/>
        <w:tab w:val="num" w:pos="1080"/>
      </w:tabs>
      <w:spacing w:before="120" w:after="120"/>
      <w:ind w:left="1080" w:hanging="1080"/>
      <w:outlineLvl w:val="3"/>
    </w:pPr>
    <w:rPr>
      <w:rFonts w:ascii="Arial" w:hAnsi="Arial" w:cs="Arial"/>
      <w:b/>
      <w:bCs/>
      <w:kern w:val="32"/>
      <w:sz w:val="28"/>
      <w:szCs w:val="32"/>
    </w:rPr>
  </w:style>
  <w:style w:type="paragraph" w:customStyle="1" w:styleId="Muc1111">
    <w:name w:val="Muc 1.1.1.1"/>
    <w:basedOn w:val="Normal"/>
    <w:rsid w:val="001B459C"/>
    <w:pPr>
      <w:widowControl w:val="0"/>
      <w:numPr>
        <w:ilvl w:val="1"/>
        <w:numId w:val="4"/>
      </w:numPr>
      <w:spacing w:before="240" w:after="120" w:line="288" w:lineRule="auto"/>
      <w:outlineLvl w:val="4"/>
    </w:pPr>
    <w:rPr>
      <w:rFonts w:cs="Arial"/>
      <w:b/>
      <w:bCs/>
      <w:iCs/>
      <w:spacing w:val="-10"/>
      <w:kern w:val="32"/>
      <w:sz w:val="24"/>
      <w:szCs w:val="24"/>
      <w:lang w:val="fr-FR"/>
    </w:rPr>
  </w:style>
  <w:style w:type="paragraph" w:customStyle="1" w:styleId="Muc111">
    <w:name w:val="Muc 1.1.1"/>
    <w:basedOn w:val="DNMucnho"/>
    <w:rsid w:val="001B459C"/>
    <w:pPr>
      <w:numPr>
        <w:ilvl w:val="2"/>
      </w:numPr>
    </w:pPr>
  </w:style>
  <w:style w:type="character" w:customStyle="1" w:styleId="HeaderChar">
    <w:name w:val="Header Char"/>
    <w:link w:val="Header"/>
    <w:uiPriority w:val="99"/>
    <w:rsid w:val="00961960"/>
    <w:rPr>
      <w:sz w:val="28"/>
      <w:szCs w:val="28"/>
    </w:rPr>
  </w:style>
  <w:style w:type="paragraph" w:styleId="BalloonText">
    <w:name w:val="Balloon Text"/>
    <w:basedOn w:val="Normal"/>
    <w:link w:val="BalloonTextChar"/>
    <w:rsid w:val="00961960"/>
    <w:rPr>
      <w:rFonts w:ascii="Tahoma" w:hAnsi="Tahoma"/>
      <w:sz w:val="16"/>
      <w:szCs w:val="16"/>
      <w:lang w:val="x-none" w:eastAsia="x-none"/>
    </w:rPr>
  </w:style>
  <w:style w:type="character" w:customStyle="1" w:styleId="BalloonTextChar">
    <w:name w:val="Balloon Text Char"/>
    <w:link w:val="BalloonText"/>
    <w:rsid w:val="00961960"/>
    <w:rPr>
      <w:rFonts w:ascii="Tahoma" w:hAnsi="Tahoma" w:cs="Tahoma"/>
      <w:sz w:val="16"/>
      <w:szCs w:val="16"/>
    </w:rPr>
  </w:style>
  <w:style w:type="character" w:customStyle="1" w:styleId="Bodytext2">
    <w:name w:val="Body text (2)_"/>
    <w:link w:val="Bodytext20"/>
    <w:rsid w:val="00B95D89"/>
    <w:rPr>
      <w:sz w:val="22"/>
      <w:szCs w:val="22"/>
      <w:shd w:val="clear" w:color="auto" w:fill="FFFFFF"/>
    </w:rPr>
  </w:style>
  <w:style w:type="paragraph" w:customStyle="1" w:styleId="Bodytext20">
    <w:name w:val="Body text (2)"/>
    <w:basedOn w:val="Normal"/>
    <w:link w:val="Bodytext2"/>
    <w:rsid w:val="00B95D89"/>
    <w:pPr>
      <w:widowControl w:val="0"/>
      <w:shd w:val="clear" w:color="auto" w:fill="FFFFFF"/>
      <w:spacing w:after="480" w:line="274" w:lineRule="exact"/>
      <w:ind w:hanging="340"/>
      <w:jc w:val="center"/>
    </w:pPr>
    <w:rPr>
      <w:sz w:val="22"/>
      <w:szCs w:val="22"/>
      <w:lang w:val="x-none" w:eastAsia="x-none"/>
    </w:rPr>
  </w:style>
  <w:style w:type="character" w:customStyle="1" w:styleId="Bodytext2Bold">
    <w:name w:val="Body text (2) + Bold"/>
    <w:rsid w:val="00B95D89"/>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vi-VN" w:eastAsia="vi-VN" w:bidi="vi-VN"/>
    </w:rPr>
  </w:style>
  <w:style w:type="paragraph" w:customStyle="1" w:styleId="LAMA">
    <w:name w:val="LAMA"/>
    <w:basedOn w:val="Heading4"/>
    <w:rsid w:val="00B13A3C"/>
    <w:pPr>
      <w:spacing w:before="120" w:after="0"/>
      <w:ind w:left="284"/>
      <w:jc w:val="center"/>
    </w:pPr>
    <w:rPr>
      <w:rFonts w:ascii="Times New Roman" w:hAnsi="Times New Roman"/>
      <w:szCs w:val="24"/>
      <w:u w:val="single"/>
    </w:rPr>
  </w:style>
  <w:style w:type="character" w:customStyle="1" w:styleId="Heading4Char">
    <w:name w:val="Heading 4 Char"/>
    <w:link w:val="Heading4"/>
    <w:semiHidden/>
    <w:rsid w:val="00B13A3C"/>
    <w:rPr>
      <w:rFonts w:ascii="Arial" w:eastAsia="Times New Roman" w:hAnsi="Arial" w:cs="Times New Roman"/>
      <w:b/>
      <w:bCs/>
      <w:sz w:val="28"/>
      <w:szCs w:val="28"/>
      <w:lang w:val="en-US" w:eastAsia="en-US"/>
    </w:rPr>
  </w:style>
  <w:style w:type="character" w:customStyle="1" w:styleId="Heading6Char">
    <w:name w:val="Heading 6 Char"/>
    <w:link w:val="Heading6"/>
    <w:rsid w:val="00003A85"/>
    <w:rPr>
      <w:rFonts w:ascii="Arial" w:eastAsia="Times New Roman" w:hAnsi="Arial" w:cs="Times New Roman"/>
      <w:b/>
      <w:bCs/>
      <w:sz w:val="22"/>
      <w:szCs w:val="22"/>
      <w:lang w:val="en-US" w:eastAsia="en-US"/>
    </w:rPr>
  </w:style>
  <w:style w:type="paragraph" w:customStyle="1" w:styleId="Text">
    <w:name w:val="Text"/>
    <w:basedOn w:val="Normal"/>
    <w:rsid w:val="00003A85"/>
    <w:pPr>
      <w:tabs>
        <w:tab w:val="left" w:pos="1980"/>
      </w:tabs>
      <w:ind w:left="1440"/>
    </w:pPr>
    <w:rPr>
      <w:rFonts w:ascii="VNI-Helve" w:hAnsi="VNI-Helve"/>
      <w:sz w:val="24"/>
      <w:szCs w:val="20"/>
    </w:rPr>
  </w:style>
  <w:style w:type="character" w:styleId="CommentReference">
    <w:name w:val="annotation reference"/>
    <w:rsid w:val="001B7F86"/>
    <w:rPr>
      <w:sz w:val="16"/>
      <w:szCs w:val="16"/>
    </w:rPr>
  </w:style>
  <w:style w:type="paragraph" w:styleId="CommentText">
    <w:name w:val="annotation text"/>
    <w:basedOn w:val="Normal"/>
    <w:link w:val="CommentTextChar"/>
    <w:rsid w:val="001B7F86"/>
    <w:rPr>
      <w:sz w:val="20"/>
      <w:szCs w:val="20"/>
    </w:rPr>
  </w:style>
  <w:style w:type="character" w:customStyle="1" w:styleId="CommentTextChar">
    <w:name w:val="Comment Text Char"/>
    <w:basedOn w:val="DefaultParagraphFont"/>
    <w:link w:val="CommentText"/>
    <w:rsid w:val="001B7F86"/>
  </w:style>
  <w:style w:type="paragraph" w:styleId="CommentSubject">
    <w:name w:val="annotation subject"/>
    <w:basedOn w:val="CommentText"/>
    <w:next w:val="CommentText"/>
    <w:link w:val="CommentSubjectChar"/>
    <w:rsid w:val="001B7F86"/>
    <w:rPr>
      <w:b/>
      <w:bCs/>
      <w:lang w:val="x-none" w:eastAsia="x-none"/>
    </w:rPr>
  </w:style>
  <w:style w:type="character" w:customStyle="1" w:styleId="CommentSubjectChar">
    <w:name w:val="Comment Subject Char"/>
    <w:link w:val="CommentSubject"/>
    <w:rsid w:val="001B7F86"/>
    <w:rPr>
      <w:b/>
      <w:bCs/>
    </w:rPr>
  </w:style>
  <w:style w:type="character" w:customStyle="1" w:styleId="st">
    <w:name w:val="st"/>
    <w:rsid w:val="00FC5362"/>
  </w:style>
  <w:style w:type="paragraph" w:styleId="ListParagraph">
    <w:name w:val="List Paragraph"/>
    <w:basedOn w:val="Normal"/>
    <w:uiPriority w:val="34"/>
    <w:qFormat/>
    <w:rsid w:val="00923CFC"/>
    <w:pPr>
      <w:ind w:left="720"/>
    </w:pPr>
  </w:style>
  <w:style w:type="paragraph" w:styleId="FootnoteText">
    <w:name w:val="footnote text"/>
    <w:basedOn w:val="Normal"/>
    <w:link w:val="FootnoteTextChar"/>
    <w:uiPriority w:val="99"/>
    <w:semiHidden/>
    <w:unhideWhenUsed/>
    <w:rsid w:val="00F4471E"/>
    <w:rPr>
      <w:rFonts w:eastAsiaTheme="minorHAnsi" w:cstheme="minorBidi"/>
      <w:sz w:val="20"/>
      <w:szCs w:val="20"/>
    </w:rPr>
  </w:style>
  <w:style w:type="character" w:customStyle="1" w:styleId="FootnoteTextChar">
    <w:name w:val="Footnote Text Char"/>
    <w:basedOn w:val="DefaultParagraphFont"/>
    <w:link w:val="FootnoteText"/>
    <w:uiPriority w:val="99"/>
    <w:semiHidden/>
    <w:rsid w:val="00F4471E"/>
    <w:rPr>
      <w:rFonts w:eastAsiaTheme="minorHAnsi" w:cstheme="minorBidi"/>
    </w:rPr>
  </w:style>
  <w:style w:type="character" w:styleId="FootnoteReference">
    <w:name w:val="footnote reference"/>
    <w:basedOn w:val="DefaultParagraphFont"/>
    <w:uiPriority w:val="99"/>
    <w:semiHidden/>
    <w:unhideWhenUsed/>
    <w:rsid w:val="00F4471E"/>
    <w:rPr>
      <w:vertAlign w:val="superscript"/>
    </w:rPr>
  </w:style>
  <w:style w:type="character" w:customStyle="1" w:styleId="FooterChar">
    <w:name w:val="Footer Char"/>
    <w:basedOn w:val="DefaultParagraphFont"/>
    <w:link w:val="Footer"/>
    <w:uiPriority w:val="99"/>
    <w:rsid w:val="00F275F3"/>
    <w:rPr>
      <w:sz w:val="28"/>
      <w:szCs w:val="28"/>
    </w:rPr>
  </w:style>
  <w:style w:type="character" w:customStyle="1" w:styleId="Bodytext3">
    <w:name w:val="Body text (3)_"/>
    <w:link w:val="Bodytext30"/>
    <w:rsid w:val="00C6164E"/>
    <w:rPr>
      <w:sz w:val="27"/>
      <w:szCs w:val="27"/>
      <w:shd w:val="clear" w:color="auto" w:fill="FFFFFF"/>
    </w:rPr>
  </w:style>
  <w:style w:type="paragraph" w:customStyle="1" w:styleId="Bodytext30">
    <w:name w:val="Body text (3)"/>
    <w:basedOn w:val="Normal"/>
    <w:link w:val="Bodytext3"/>
    <w:rsid w:val="00C6164E"/>
    <w:pPr>
      <w:widowControl w:val="0"/>
      <w:shd w:val="clear" w:color="auto" w:fill="FFFFFF"/>
      <w:spacing w:before="300" w:after="60" w:line="0" w:lineRule="atLeast"/>
      <w:jc w:val="both"/>
    </w:pPr>
    <w:rPr>
      <w:sz w:val="27"/>
      <w:szCs w:val="27"/>
    </w:rPr>
  </w:style>
  <w:style w:type="character" w:customStyle="1" w:styleId="BodytextItalic">
    <w:name w:val="Body text + Italic"/>
    <w:basedOn w:val="DefaultParagraphFont"/>
    <w:rsid w:val="00C57180"/>
    <w:rPr>
      <w:rFonts w:ascii="Times New Roman" w:eastAsia="Times New Roman" w:hAnsi="Times New Roman" w:cs="Times New Roman"/>
      <w:i/>
      <w:iCs/>
      <w:color w:val="000000"/>
      <w:spacing w:val="0"/>
      <w:w w:val="100"/>
      <w:position w:val="0"/>
      <w:sz w:val="27"/>
      <w:szCs w:val="27"/>
      <w:shd w:val="clear" w:color="auto" w:fill="FFFFFF"/>
      <w:lang w:val="vi-VN"/>
    </w:rPr>
  </w:style>
  <w:style w:type="paragraph" w:styleId="EndnoteText">
    <w:name w:val="endnote text"/>
    <w:basedOn w:val="Normal"/>
    <w:link w:val="EndnoteTextChar"/>
    <w:unhideWhenUsed/>
    <w:rsid w:val="00860EF3"/>
    <w:rPr>
      <w:sz w:val="20"/>
      <w:szCs w:val="20"/>
    </w:rPr>
  </w:style>
  <w:style w:type="character" w:customStyle="1" w:styleId="EndnoteTextChar">
    <w:name w:val="Endnote Text Char"/>
    <w:basedOn w:val="DefaultParagraphFont"/>
    <w:link w:val="EndnoteText"/>
    <w:rsid w:val="00860EF3"/>
  </w:style>
  <w:style w:type="character" w:styleId="EndnoteReference">
    <w:name w:val="endnote reference"/>
    <w:unhideWhenUsed/>
    <w:rsid w:val="00860EF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szCs w:val="28"/>
    </w:rPr>
  </w:style>
  <w:style w:type="paragraph" w:styleId="Heading4">
    <w:name w:val="heading 4"/>
    <w:basedOn w:val="Normal"/>
    <w:next w:val="Normal"/>
    <w:link w:val="Heading4Char"/>
    <w:semiHidden/>
    <w:unhideWhenUsed/>
    <w:qFormat/>
    <w:rsid w:val="00B13A3C"/>
    <w:pPr>
      <w:keepNext/>
      <w:spacing w:before="240" w:after="60"/>
      <w:outlineLvl w:val="3"/>
    </w:pPr>
    <w:rPr>
      <w:rFonts w:ascii="Arial" w:hAnsi="Arial"/>
      <w:b/>
      <w:bCs/>
    </w:rPr>
  </w:style>
  <w:style w:type="paragraph" w:styleId="Heading6">
    <w:name w:val="heading 6"/>
    <w:basedOn w:val="Normal"/>
    <w:next w:val="Normal"/>
    <w:link w:val="Heading6Char"/>
    <w:unhideWhenUsed/>
    <w:qFormat/>
    <w:rsid w:val="00003A85"/>
    <w:pPr>
      <w:spacing w:before="240" w:after="60"/>
      <w:outlineLvl w:val="5"/>
    </w:pPr>
    <w:rPr>
      <w:rFonts w:ascii="Arial" w:hAnsi="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F39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95030C"/>
    <w:rPr>
      <w:color w:val="0000FF"/>
      <w:u w:val="single"/>
    </w:rPr>
  </w:style>
  <w:style w:type="paragraph" w:styleId="Footer">
    <w:name w:val="footer"/>
    <w:basedOn w:val="Normal"/>
    <w:link w:val="FooterChar"/>
    <w:uiPriority w:val="99"/>
    <w:rsid w:val="000003B9"/>
    <w:pPr>
      <w:tabs>
        <w:tab w:val="center" w:pos="4320"/>
        <w:tab w:val="right" w:pos="8640"/>
      </w:tabs>
    </w:pPr>
  </w:style>
  <w:style w:type="character" w:styleId="PageNumber">
    <w:name w:val="page number"/>
    <w:basedOn w:val="DefaultParagraphFont"/>
    <w:rsid w:val="000003B9"/>
  </w:style>
  <w:style w:type="paragraph" w:styleId="Header">
    <w:name w:val="header"/>
    <w:basedOn w:val="Normal"/>
    <w:link w:val="HeaderChar"/>
    <w:uiPriority w:val="99"/>
    <w:rsid w:val="00196F0F"/>
    <w:pPr>
      <w:tabs>
        <w:tab w:val="center" w:pos="4320"/>
        <w:tab w:val="right" w:pos="8640"/>
      </w:tabs>
    </w:pPr>
    <w:rPr>
      <w:lang w:val="x-none" w:eastAsia="x-none"/>
    </w:rPr>
  </w:style>
  <w:style w:type="paragraph" w:customStyle="1" w:styleId="CharCharChar">
    <w:name w:val="Char Char Char"/>
    <w:basedOn w:val="Normal"/>
    <w:next w:val="Normal"/>
    <w:autoRedefine/>
    <w:semiHidden/>
    <w:rsid w:val="000961A3"/>
    <w:pPr>
      <w:spacing w:before="120" w:after="120" w:line="312" w:lineRule="auto"/>
    </w:pPr>
  </w:style>
  <w:style w:type="paragraph" w:customStyle="1" w:styleId="DNNut">
    <w:name w:val="DNNut"/>
    <w:basedOn w:val="Normal"/>
    <w:rsid w:val="001B459C"/>
    <w:pPr>
      <w:tabs>
        <w:tab w:val="num" w:pos="420"/>
      </w:tabs>
      <w:ind w:left="420" w:hanging="420"/>
      <w:jc w:val="both"/>
    </w:pPr>
    <w:rPr>
      <w:rFonts w:cs="Arial"/>
      <w:bCs/>
      <w:kern w:val="32"/>
    </w:rPr>
  </w:style>
  <w:style w:type="paragraph" w:customStyle="1" w:styleId="DNMucnho">
    <w:name w:val="DN Muc nho"/>
    <w:next w:val="Normal"/>
    <w:semiHidden/>
    <w:rsid w:val="001B459C"/>
    <w:pPr>
      <w:keepNext/>
      <w:numPr>
        <w:numId w:val="4"/>
      </w:numPr>
      <w:tabs>
        <w:tab w:val="clear" w:pos="360"/>
        <w:tab w:val="num" w:pos="1080"/>
      </w:tabs>
      <w:spacing w:before="120" w:after="120"/>
      <w:ind w:left="1080" w:hanging="1080"/>
      <w:outlineLvl w:val="3"/>
    </w:pPr>
    <w:rPr>
      <w:rFonts w:ascii="Arial" w:hAnsi="Arial" w:cs="Arial"/>
      <w:b/>
      <w:bCs/>
      <w:kern w:val="32"/>
      <w:sz w:val="28"/>
      <w:szCs w:val="32"/>
    </w:rPr>
  </w:style>
  <w:style w:type="paragraph" w:customStyle="1" w:styleId="Muc1111">
    <w:name w:val="Muc 1.1.1.1"/>
    <w:basedOn w:val="Normal"/>
    <w:rsid w:val="001B459C"/>
    <w:pPr>
      <w:widowControl w:val="0"/>
      <w:numPr>
        <w:ilvl w:val="1"/>
        <w:numId w:val="4"/>
      </w:numPr>
      <w:spacing w:before="240" w:after="120" w:line="288" w:lineRule="auto"/>
      <w:outlineLvl w:val="4"/>
    </w:pPr>
    <w:rPr>
      <w:rFonts w:cs="Arial"/>
      <w:b/>
      <w:bCs/>
      <w:iCs/>
      <w:spacing w:val="-10"/>
      <w:kern w:val="32"/>
      <w:sz w:val="24"/>
      <w:szCs w:val="24"/>
      <w:lang w:val="fr-FR"/>
    </w:rPr>
  </w:style>
  <w:style w:type="paragraph" w:customStyle="1" w:styleId="Muc111">
    <w:name w:val="Muc 1.1.1"/>
    <w:basedOn w:val="DNMucnho"/>
    <w:rsid w:val="001B459C"/>
    <w:pPr>
      <w:numPr>
        <w:ilvl w:val="2"/>
      </w:numPr>
    </w:pPr>
  </w:style>
  <w:style w:type="character" w:customStyle="1" w:styleId="HeaderChar">
    <w:name w:val="Header Char"/>
    <w:link w:val="Header"/>
    <w:uiPriority w:val="99"/>
    <w:rsid w:val="00961960"/>
    <w:rPr>
      <w:sz w:val="28"/>
      <w:szCs w:val="28"/>
    </w:rPr>
  </w:style>
  <w:style w:type="paragraph" w:styleId="BalloonText">
    <w:name w:val="Balloon Text"/>
    <w:basedOn w:val="Normal"/>
    <w:link w:val="BalloonTextChar"/>
    <w:rsid w:val="00961960"/>
    <w:rPr>
      <w:rFonts w:ascii="Tahoma" w:hAnsi="Tahoma"/>
      <w:sz w:val="16"/>
      <w:szCs w:val="16"/>
      <w:lang w:val="x-none" w:eastAsia="x-none"/>
    </w:rPr>
  </w:style>
  <w:style w:type="character" w:customStyle="1" w:styleId="BalloonTextChar">
    <w:name w:val="Balloon Text Char"/>
    <w:link w:val="BalloonText"/>
    <w:rsid w:val="00961960"/>
    <w:rPr>
      <w:rFonts w:ascii="Tahoma" w:hAnsi="Tahoma" w:cs="Tahoma"/>
      <w:sz w:val="16"/>
      <w:szCs w:val="16"/>
    </w:rPr>
  </w:style>
  <w:style w:type="character" w:customStyle="1" w:styleId="Bodytext2">
    <w:name w:val="Body text (2)_"/>
    <w:link w:val="Bodytext20"/>
    <w:rsid w:val="00B95D89"/>
    <w:rPr>
      <w:sz w:val="22"/>
      <w:szCs w:val="22"/>
      <w:shd w:val="clear" w:color="auto" w:fill="FFFFFF"/>
    </w:rPr>
  </w:style>
  <w:style w:type="paragraph" w:customStyle="1" w:styleId="Bodytext20">
    <w:name w:val="Body text (2)"/>
    <w:basedOn w:val="Normal"/>
    <w:link w:val="Bodytext2"/>
    <w:rsid w:val="00B95D89"/>
    <w:pPr>
      <w:widowControl w:val="0"/>
      <w:shd w:val="clear" w:color="auto" w:fill="FFFFFF"/>
      <w:spacing w:after="480" w:line="274" w:lineRule="exact"/>
      <w:ind w:hanging="340"/>
      <w:jc w:val="center"/>
    </w:pPr>
    <w:rPr>
      <w:sz w:val="22"/>
      <w:szCs w:val="22"/>
      <w:lang w:val="x-none" w:eastAsia="x-none"/>
    </w:rPr>
  </w:style>
  <w:style w:type="character" w:customStyle="1" w:styleId="Bodytext2Bold">
    <w:name w:val="Body text (2) + Bold"/>
    <w:rsid w:val="00B95D89"/>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vi-VN" w:eastAsia="vi-VN" w:bidi="vi-VN"/>
    </w:rPr>
  </w:style>
  <w:style w:type="paragraph" w:customStyle="1" w:styleId="LAMA">
    <w:name w:val="LAMA"/>
    <w:basedOn w:val="Heading4"/>
    <w:rsid w:val="00B13A3C"/>
    <w:pPr>
      <w:spacing w:before="120" w:after="0"/>
      <w:ind w:left="284"/>
      <w:jc w:val="center"/>
    </w:pPr>
    <w:rPr>
      <w:rFonts w:ascii="Times New Roman" w:hAnsi="Times New Roman"/>
      <w:szCs w:val="24"/>
      <w:u w:val="single"/>
    </w:rPr>
  </w:style>
  <w:style w:type="character" w:customStyle="1" w:styleId="Heading4Char">
    <w:name w:val="Heading 4 Char"/>
    <w:link w:val="Heading4"/>
    <w:semiHidden/>
    <w:rsid w:val="00B13A3C"/>
    <w:rPr>
      <w:rFonts w:ascii="Arial" w:eastAsia="Times New Roman" w:hAnsi="Arial" w:cs="Times New Roman"/>
      <w:b/>
      <w:bCs/>
      <w:sz w:val="28"/>
      <w:szCs w:val="28"/>
      <w:lang w:val="en-US" w:eastAsia="en-US"/>
    </w:rPr>
  </w:style>
  <w:style w:type="character" w:customStyle="1" w:styleId="Heading6Char">
    <w:name w:val="Heading 6 Char"/>
    <w:link w:val="Heading6"/>
    <w:rsid w:val="00003A85"/>
    <w:rPr>
      <w:rFonts w:ascii="Arial" w:eastAsia="Times New Roman" w:hAnsi="Arial" w:cs="Times New Roman"/>
      <w:b/>
      <w:bCs/>
      <w:sz w:val="22"/>
      <w:szCs w:val="22"/>
      <w:lang w:val="en-US" w:eastAsia="en-US"/>
    </w:rPr>
  </w:style>
  <w:style w:type="paragraph" w:customStyle="1" w:styleId="Text">
    <w:name w:val="Text"/>
    <w:basedOn w:val="Normal"/>
    <w:rsid w:val="00003A85"/>
    <w:pPr>
      <w:tabs>
        <w:tab w:val="left" w:pos="1980"/>
      </w:tabs>
      <w:ind w:left="1440"/>
    </w:pPr>
    <w:rPr>
      <w:rFonts w:ascii="VNI-Helve" w:hAnsi="VNI-Helve"/>
      <w:sz w:val="24"/>
      <w:szCs w:val="20"/>
    </w:rPr>
  </w:style>
  <w:style w:type="character" w:styleId="CommentReference">
    <w:name w:val="annotation reference"/>
    <w:rsid w:val="001B7F86"/>
    <w:rPr>
      <w:sz w:val="16"/>
      <w:szCs w:val="16"/>
    </w:rPr>
  </w:style>
  <w:style w:type="paragraph" w:styleId="CommentText">
    <w:name w:val="annotation text"/>
    <w:basedOn w:val="Normal"/>
    <w:link w:val="CommentTextChar"/>
    <w:rsid w:val="001B7F86"/>
    <w:rPr>
      <w:sz w:val="20"/>
      <w:szCs w:val="20"/>
    </w:rPr>
  </w:style>
  <w:style w:type="character" w:customStyle="1" w:styleId="CommentTextChar">
    <w:name w:val="Comment Text Char"/>
    <w:basedOn w:val="DefaultParagraphFont"/>
    <w:link w:val="CommentText"/>
    <w:rsid w:val="001B7F86"/>
  </w:style>
  <w:style w:type="paragraph" w:styleId="CommentSubject">
    <w:name w:val="annotation subject"/>
    <w:basedOn w:val="CommentText"/>
    <w:next w:val="CommentText"/>
    <w:link w:val="CommentSubjectChar"/>
    <w:rsid w:val="001B7F86"/>
    <w:rPr>
      <w:b/>
      <w:bCs/>
      <w:lang w:val="x-none" w:eastAsia="x-none"/>
    </w:rPr>
  </w:style>
  <w:style w:type="character" w:customStyle="1" w:styleId="CommentSubjectChar">
    <w:name w:val="Comment Subject Char"/>
    <w:link w:val="CommentSubject"/>
    <w:rsid w:val="001B7F86"/>
    <w:rPr>
      <w:b/>
      <w:bCs/>
    </w:rPr>
  </w:style>
  <w:style w:type="character" w:customStyle="1" w:styleId="st">
    <w:name w:val="st"/>
    <w:rsid w:val="00FC5362"/>
  </w:style>
  <w:style w:type="paragraph" w:styleId="ListParagraph">
    <w:name w:val="List Paragraph"/>
    <w:basedOn w:val="Normal"/>
    <w:uiPriority w:val="34"/>
    <w:qFormat/>
    <w:rsid w:val="00923CFC"/>
    <w:pPr>
      <w:ind w:left="720"/>
    </w:pPr>
  </w:style>
  <w:style w:type="paragraph" w:styleId="FootnoteText">
    <w:name w:val="footnote text"/>
    <w:basedOn w:val="Normal"/>
    <w:link w:val="FootnoteTextChar"/>
    <w:uiPriority w:val="99"/>
    <w:semiHidden/>
    <w:unhideWhenUsed/>
    <w:rsid w:val="00F4471E"/>
    <w:rPr>
      <w:rFonts w:eastAsiaTheme="minorHAnsi" w:cstheme="minorBidi"/>
      <w:sz w:val="20"/>
      <w:szCs w:val="20"/>
    </w:rPr>
  </w:style>
  <w:style w:type="character" w:customStyle="1" w:styleId="FootnoteTextChar">
    <w:name w:val="Footnote Text Char"/>
    <w:basedOn w:val="DefaultParagraphFont"/>
    <w:link w:val="FootnoteText"/>
    <w:uiPriority w:val="99"/>
    <w:semiHidden/>
    <w:rsid w:val="00F4471E"/>
    <w:rPr>
      <w:rFonts w:eastAsiaTheme="minorHAnsi" w:cstheme="minorBidi"/>
    </w:rPr>
  </w:style>
  <w:style w:type="character" w:styleId="FootnoteReference">
    <w:name w:val="footnote reference"/>
    <w:basedOn w:val="DefaultParagraphFont"/>
    <w:uiPriority w:val="99"/>
    <w:semiHidden/>
    <w:unhideWhenUsed/>
    <w:rsid w:val="00F4471E"/>
    <w:rPr>
      <w:vertAlign w:val="superscript"/>
    </w:rPr>
  </w:style>
  <w:style w:type="character" w:customStyle="1" w:styleId="FooterChar">
    <w:name w:val="Footer Char"/>
    <w:basedOn w:val="DefaultParagraphFont"/>
    <w:link w:val="Footer"/>
    <w:uiPriority w:val="99"/>
    <w:rsid w:val="00F275F3"/>
    <w:rPr>
      <w:sz w:val="28"/>
      <w:szCs w:val="28"/>
    </w:rPr>
  </w:style>
  <w:style w:type="character" w:customStyle="1" w:styleId="Bodytext3">
    <w:name w:val="Body text (3)_"/>
    <w:link w:val="Bodytext30"/>
    <w:rsid w:val="00C6164E"/>
    <w:rPr>
      <w:sz w:val="27"/>
      <w:szCs w:val="27"/>
      <w:shd w:val="clear" w:color="auto" w:fill="FFFFFF"/>
    </w:rPr>
  </w:style>
  <w:style w:type="paragraph" w:customStyle="1" w:styleId="Bodytext30">
    <w:name w:val="Body text (3)"/>
    <w:basedOn w:val="Normal"/>
    <w:link w:val="Bodytext3"/>
    <w:rsid w:val="00C6164E"/>
    <w:pPr>
      <w:widowControl w:val="0"/>
      <w:shd w:val="clear" w:color="auto" w:fill="FFFFFF"/>
      <w:spacing w:before="300" w:after="60" w:line="0" w:lineRule="atLeast"/>
      <w:jc w:val="both"/>
    </w:pPr>
    <w:rPr>
      <w:sz w:val="27"/>
      <w:szCs w:val="27"/>
    </w:rPr>
  </w:style>
  <w:style w:type="character" w:customStyle="1" w:styleId="BodytextItalic">
    <w:name w:val="Body text + Italic"/>
    <w:basedOn w:val="DefaultParagraphFont"/>
    <w:rsid w:val="00C57180"/>
    <w:rPr>
      <w:rFonts w:ascii="Times New Roman" w:eastAsia="Times New Roman" w:hAnsi="Times New Roman" w:cs="Times New Roman"/>
      <w:i/>
      <w:iCs/>
      <w:color w:val="000000"/>
      <w:spacing w:val="0"/>
      <w:w w:val="100"/>
      <w:position w:val="0"/>
      <w:sz w:val="27"/>
      <w:szCs w:val="27"/>
      <w:shd w:val="clear" w:color="auto" w:fill="FFFFFF"/>
      <w:lang w:val="vi-VN"/>
    </w:rPr>
  </w:style>
  <w:style w:type="paragraph" w:styleId="EndnoteText">
    <w:name w:val="endnote text"/>
    <w:basedOn w:val="Normal"/>
    <w:link w:val="EndnoteTextChar"/>
    <w:unhideWhenUsed/>
    <w:rsid w:val="00860EF3"/>
    <w:rPr>
      <w:sz w:val="20"/>
      <w:szCs w:val="20"/>
    </w:rPr>
  </w:style>
  <w:style w:type="character" w:customStyle="1" w:styleId="EndnoteTextChar">
    <w:name w:val="Endnote Text Char"/>
    <w:basedOn w:val="DefaultParagraphFont"/>
    <w:link w:val="EndnoteText"/>
    <w:rsid w:val="00860EF3"/>
  </w:style>
  <w:style w:type="character" w:styleId="EndnoteReference">
    <w:name w:val="endnote reference"/>
    <w:unhideWhenUsed/>
    <w:rsid w:val="00860EF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995711">
      <w:bodyDiv w:val="1"/>
      <w:marLeft w:val="0"/>
      <w:marRight w:val="0"/>
      <w:marTop w:val="0"/>
      <w:marBottom w:val="0"/>
      <w:divBdr>
        <w:top w:val="none" w:sz="0" w:space="0" w:color="auto"/>
        <w:left w:val="none" w:sz="0" w:space="0" w:color="auto"/>
        <w:bottom w:val="none" w:sz="0" w:space="0" w:color="auto"/>
        <w:right w:val="none" w:sz="0" w:space="0" w:color="auto"/>
      </w:divBdr>
    </w:div>
    <w:div w:id="387456211">
      <w:bodyDiv w:val="1"/>
      <w:marLeft w:val="0"/>
      <w:marRight w:val="0"/>
      <w:marTop w:val="0"/>
      <w:marBottom w:val="0"/>
      <w:divBdr>
        <w:top w:val="none" w:sz="0" w:space="0" w:color="auto"/>
        <w:left w:val="none" w:sz="0" w:space="0" w:color="auto"/>
        <w:bottom w:val="none" w:sz="0" w:space="0" w:color="auto"/>
        <w:right w:val="none" w:sz="0" w:space="0" w:color="auto"/>
      </w:divBdr>
    </w:div>
    <w:div w:id="426660311">
      <w:bodyDiv w:val="1"/>
      <w:marLeft w:val="0"/>
      <w:marRight w:val="0"/>
      <w:marTop w:val="0"/>
      <w:marBottom w:val="0"/>
      <w:divBdr>
        <w:top w:val="none" w:sz="0" w:space="0" w:color="auto"/>
        <w:left w:val="none" w:sz="0" w:space="0" w:color="auto"/>
        <w:bottom w:val="none" w:sz="0" w:space="0" w:color="auto"/>
        <w:right w:val="none" w:sz="0" w:space="0" w:color="auto"/>
      </w:divBdr>
    </w:div>
    <w:div w:id="610236637">
      <w:bodyDiv w:val="1"/>
      <w:marLeft w:val="0"/>
      <w:marRight w:val="0"/>
      <w:marTop w:val="0"/>
      <w:marBottom w:val="0"/>
      <w:divBdr>
        <w:top w:val="none" w:sz="0" w:space="0" w:color="auto"/>
        <w:left w:val="none" w:sz="0" w:space="0" w:color="auto"/>
        <w:bottom w:val="none" w:sz="0" w:space="0" w:color="auto"/>
        <w:right w:val="none" w:sz="0" w:space="0" w:color="auto"/>
      </w:divBdr>
    </w:div>
    <w:div w:id="671835472">
      <w:bodyDiv w:val="1"/>
      <w:marLeft w:val="0"/>
      <w:marRight w:val="0"/>
      <w:marTop w:val="0"/>
      <w:marBottom w:val="0"/>
      <w:divBdr>
        <w:top w:val="none" w:sz="0" w:space="0" w:color="auto"/>
        <w:left w:val="none" w:sz="0" w:space="0" w:color="auto"/>
        <w:bottom w:val="none" w:sz="0" w:space="0" w:color="auto"/>
        <w:right w:val="none" w:sz="0" w:space="0" w:color="auto"/>
      </w:divBdr>
    </w:div>
    <w:div w:id="1232960506">
      <w:bodyDiv w:val="1"/>
      <w:marLeft w:val="0"/>
      <w:marRight w:val="0"/>
      <w:marTop w:val="0"/>
      <w:marBottom w:val="0"/>
      <w:divBdr>
        <w:top w:val="none" w:sz="0" w:space="0" w:color="auto"/>
        <w:left w:val="none" w:sz="0" w:space="0" w:color="auto"/>
        <w:bottom w:val="none" w:sz="0" w:space="0" w:color="auto"/>
        <w:right w:val="none" w:sz="0" w:space="0" w:color="auto"/>
      </w:divBdr>
    </w:div>
    <w:div w:id="1614899875">
      <w:bodyDiv w:val="1"/>
      <w:marLeft w:val="0"/>
      <w:marRight w:val="0"/>
      <w:marTop w:val="0"/>
      <w:marBottom w:val="0"/>
      <w:divBdr>
        <w:top w:val="none" w:sz="0" w:space="0" w:color="auto"/>
        <w:left w:val="none" w:sz="0" w:space="0" w:color="auto"/>
        <w:bottom w:val="none" w:sz="0" w:space="0" w:color="auto"/>
        <w:right w:val="none" w:sz="0" w:space="0" w:color="auto"/>
      </w:divBdr>
    </w:div>
    <w:div w:id="1918132701">
      <w:bodyDiv w:val="1"/>
      <w:marLeft w:val="0"/>
      <w:marRight w:val="0"/>
      <w:marTop w:val="0"/>
      <w:marBottom w:val="0"/>
      <w:divBdr>
        <w:top w:val="none" w:sz="0" w:space="0" w:color="auto"/>
        <w:left w:val="none" w:sz="0" w:space="0" w:color="auto"/>
        <w:bottom w:val="none" w:sz="0" w:space="0" w:color="auto"/>
        <w:right w:val="none" w:sz="0" w:space="0" w:color="auto"/>
      </w:divBdr>
    </w:div>
    <w:div w:id="2111074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hipa@hufi.edu.v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rangntt@hufi.edu.vn"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hipa@hufi.edu.vn"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phuocn@hufi.edu.vn"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thuyptt@hufi.edu.vn" TargetMode="External"/><Relationship Id="rId14" Type="http://schemas.openxmlformats.org/officeDocument/2006/relationships/hyperlink" Target="mailto:nhipa@hufi.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A5533-940E-4E0C-96B1-574F0DC4F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1904</Words>
  <Characters>10853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TRƯỜNG ĐẠI HỌC KHOA HỌC HUẾ</vt:lpstr>
    </vt:vector>
  </TitlesOfParts>
  <Company>Le Hoang Co.ltd</Company>
  <LinksUpToDate>false</LinksUpToDate>
  <CharactersWithSpaces>12732</CharactersWithSpaces>
  <SharedDoc>false</SharedDoc>
  <HLinks>
    <vt:vector size="30" baseType="variant">
      <vt:variant>
        <vt:i4>3473486</vt:i4>
      </vt:variant>
      <vt:variant>
        <vt:i4>32</vt:i4>
      </vt:variant>
      <vt:variant>
        <vt:i4>0</vt:i4>
      </vt:variant>
      <vt:variant>
        <vt:i4>5</vt:i4>
      </vt:variant>
      <vt:variant>
        <vt:lpwstr>mailto:nhuntq@cntp.edu.vn</vt:lpwstr>
      </vt:variant>
      <vt:variant>
        <vt:lpwstr/>
      </vt:variant>
      <vt:variant>
        <vt:i4>6684679</vt:i4>
      </vt:variant>
      <vt:variant>
        <vt:i4>29</vt:i4>
      </vt:variant>
      <vt:variant>
        <vt:i4>0</vt:i4>
      </vt:variant>
      <vt:variant>
        <vt:i4>5</vt:i4>
      </vt:variant>
      <vt:variant>
        <vt:lpwstr>mailto:minhntt@cntp.edu.vn</vt:lpwstr>
      </vt:variant>
      <vt:variant>
        <vt:lpwstr/>
      </vt:variant>
      <vt:variant>
        <vt:i4>7536671</vt:i4>
      </vt:variant>
      <vt:variant>
        <vt:i4>26</vt:i4>
      </vt:variant>
      <vt:variant>
        <vt:i4>0</vt:i4>
      </vt:variant>
      <vt:variant>
        <vt:i4>5</vt:i4>
      </vt:variant>
      <vt:variant>
        <vt:lpwstr>mailto:minhnla@cntp.edu.vn</vt:lpwstr>
      </vt:variant>
      <vt:variant>
        <vt:lpwstr/>
      </vt:variant>
      <vt:variant>
        <vt:i4>1900647</vt:i4>
      </vt:variant>
      <vt:variant>
        <vt:i4>23</vt:i4>
      </vt:variant>
      <vt:variant>
        <vt:i4>0</vt:i4>
      </vt:variant>
      <vt:variant>
        <vt:i4>5</vt:i4>
      </vt:variant>
      <vt:variant>
        <vt:lpwstr>mailto:haitc@cntp.edu.vn</vt:lpwstr>
      </vt:variant>
      <vt:variant>
        <vt:lpwstr/>
      </vt:variant>
      <vt:variant>
        <vt:i4>7405580</vt:i4>
      </vt:variant>
      <vt:variant>
        <vt:i4>20</vt:i4>
      </vt:variant>
      <vt:variant>
        <vt:i4>0</vt:i4>
      </vt:variant>
      <vt:variant>
        <vt:i4>5</vt:i4>
      </vt:variant>
      <vt:variant>
        <vt:lpwstr>mailto:quyennh@cntp.edu.vn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TRƯỜNG ĐẠI HỌC KHOA HỌC HUẾ</dc:title>
  <dc:creator>MY PC</dc:creator>
  <cp:lastModifiedBy>Asus</cp:lastModifiedBy>
  <cp:revision>2</cp:revision>
  <cp:lastPrinted>2018-06-12T23:51:00Z</cp:lastPrinted>
  <dcterms:created xsi:type="dcterms:W3CDTF">2021-04-05T10:31:00Z</dcterms:created>
  <dcterms:modified xsi:type="dcterms:W3CDTF">2021-04-05T10:31:00Z</dcterms:modified>
</cp:coreProperties>
</file>